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5F" w:rsidRPr="002307CB" w:rsidRDefault="0040015F" w:rsidP="0040015F">
      <w:pPr>
        <w:widowControl w:val="0"/>
        <w:autoSpaceDE w:val="0"/>
        <w:autoSpaceDN w:val="0"/>
        <w:adjustRightInd w:val="0"/>
        <w:spacing w:after="0" w:line="240" w:lineRule="auto"/>
        <w:ind w:left="12" w:right="34"/>
        <w:jc w:val="both"/>
        <w:rPr>
          <w:rFonts w:ascii="Arial" w:eastAsia="Times New Roman" w:hAnsi="Arial" w:cs="Arial"/>
          <w:lang w:eastAsia="hr-HR"/>
        </w:rPr>
      </w:pPr>
      <w:r>
        <w:rPr>
          <w:rFonts w:ascii="Arial" w:eastAsia="Times New Roman" w:hAnsi="Arial" w:cs="Arial"/>
          <w:color w:val="000000"/>
          <w:lang w:eastAsia="hr-HR"/>
        </w:rPr>
        <w:t xml:space="preserve">Na temelju članka 15. stavak 2. Zakona o javnoj nabavi („Narodne novine" broj 120/16) i </w:t>
      </w:r>
      <w:r>
        <w:rPr>
          <w:rFonts w:ascii="Arial" w:eastAsia="Times New Roman" w:hAnsi="Arial" w:cs="Arial"/>
          <w:lang w:eastAsia="hr-HR"/>
        </w:rPr>
        <w:t>članka 54. Statuta Dječjih vrtića Požega,</w:t>
      </w:r>
      <w:r>
        <w:rPr>
          <w:rFonts w:ascii="Arial" w:eastAsia="Times New Roman" w:hAnsi="Arial" w:cs="Arial"/>
          <w:color w:val="000000"/>
          <w:lang w:eastAsia="hr-HR"/>
        </w:rPr>
        <w:t xml:space="preserve"> ravnateljica Dječjih vrtića Požega </w:t>
      </w:r>
      <w:r w:rsidRPr="002307CB">
        <w:rPr>
          <w:rFonts w:ascii="Arial" w:eastAsia="Times New Roman" w:hAnsi="Arial" w:cs="Arial"/>
          <w:lang w:eastAsia="hr-HR"/>
        </w:rPr>
        <w:t xml:space="preserve">dana  </w:t>
      </w:r>
      <w:r w:rsidR="00A442F0" w:rsidRPr="002307CB">
        <w:rPr>
          <w:rFonts w:ascii="Arial" w:eastAsia="Times New Roman" w:hAnsi="Arial" w:cs="Arial"/>
          <w:lang w:eastAsia="hr-HR"/>
        </w:rPr>
        <w:t xml:space="preserve"> </w:t>
      </w:r>
      <w:r w:rsidR="002307CB" w:rsidRPr="002307CB">
        <w:rPr>
          <w:rFonts w:ascii="Arial" w:eastAsia="Times New Roman" w:hAnsi="Arial" w:cs="Arial"/>
          <w:lang w:eastAsia="hr-HR"/>
        </w:rPr>
        <w:t>1</w:t>
      </w:r>
      <w:r w:rsidR="0019544E">
        <w:rPr>
          <w:rFonts w:ascii="Arial" w:eastAsia="Times New Roman" w:hAnsi="Arial" w:cs="Arial"/>
          <w:lang w:eastAsia="hr-HR"/>
        </w:rPr>
        <w:t>0</w:t>
      </w:r>
      <w:r w:rsidR="002307CB" w:rsidRPr="002307CB">
        <w:rPr>
          <w:rFonts w:ascii="Arial" w:eastAsia="Times New Roman" w:hAnsi="Arial" w:cs="Arial"/>
          <w:lang w:eastAsia="hr-HR"/>
        </w:rPr>
        <w:t>.</w:t>
      </w:r>
      <w:r w:rsidR="00A442F0" w:rsidRPr="002307CB">
        <w:rPr>
          <w:rFonts w:ascii="Arial" w:eastAsia="Times New Roman" w:hAnsi="Arial" w:cs="Arial"/>
          <w:lang w:eastAsia="hr-HR"/>
        </w:rPr>
        <w:t xml:space="preserve"> veljače     2022</w:t>
      </w:r>
      <w:r w:rsidRPr="002307CB">
        <w:rPr>
          <w:rFonts w:ascii="Arial" w:eastAsia="Times New Roman" w:hAnsi="Arial" w:cs="Arial"/>
          <w:lang w:eastAsia="hr-HR"/>
        </w:rPr>
        <w:t>. godine, donosi:</w:t>
      </w:r>
    </w:p>
    <w:p w:rsidR="0040015F" w:rsidRDefault="0040015F" w:rsidP="0040015F">
      <w:pPr>
        <w:widowControl w:val="0"/>
        <w:autoSpaceDE w:val="0"/>
        <w:autoSpaceDN w:val="0"/>
        <w:adjustRightInd w:val="0"/>
        <w:spacing w:after="0" w:line="240" w:lineRule="auto"/>
        <w:ind w:right="34"/>
        <w:jc w:val="both"/>
        <w:rPr>
          <w:rFonts w:ascii="Arial" w:eastAsia="Times New Roman" w:hAnsi="Arial" w:cs="Arial"/>
          <w:lang w:eastAsia="hr-HR"/>
        </w:rPr>
      </w:pPr>
    </w:p>
    <w:p w:rsidR="0040015F" w:rsidRDefault="0040015F" w:rsidP="0040015F">
      <w:pPr>
        <w:widowControl w:val="0"/>
        <w:tabs>
          <w:tab w:val="left" w:pos="6710"/>
          <w:tab w:val="left" w:pos="9120"/>
        </w:tabs>
        <w:autoSpaceDE w:val="0"/>
        <w:autoSpaceDN w:val="0"/>
        <w:adjustRightInd w:val="0"/>
        <w:spacing w:after="0" w:line="240" w:lineRule="auto"/>
        <w:ind w:right="34"/>
        <w:jc w:val="center"/>
        <w:rPr>
          <w:rFonts w:ascii="Arial" w:eastAsia="Times New Roman" w:hAnsi="Arial" w:cs="Arial"/>
          <w:b/>
          <w:bCs/>
          <w:color w:val="000000"/>
          <w:lang w:eastAsia="hr-HR"/>
        </w:rPr>
      </w:pPr>
      <w:r>
        <w:rPr>
          <w:rFonts w:ascii="Arial" w:eastAsia="Times New Roman" w:hAnsi="Arial" w:cs="Arial"/>
          <w:b/>
          <w:bCs/>
          <w:color w:val="000000"/>
          <w:lang w:eastAsia="hr-HR"/>
        </w:rPr>
        <w:t>PRAVILNIK</w:t>
      </w:r>
    </w:p>
    <w:p w:rsidR="0040015F" w:rsidRDefault="0040015F" w:rsidP="0040015F">
      <w:pPr>
        <w:widowControl w:val="0"/>
        <w:tabs>
          <w:tab w:val="left" w:pos="6710"/>
          <w:tab w:val="left" w:pos="9120"/>
        </w:tabs>
        <w:autoSpaceDE w:val="0"/>
        <w:autoSpaceDN w:val="0"/>
        <w:adjustRightInd w:val="0"/>
        <w:spacing w:after="0" w:line="240" w:lineRule="auto"/>
        <w:ind w:right="34"/>
        <w:jc w:val="center"/>
        <w:rPr>
          <w:rFonts w:ascii="Arial" w:eastAsia="Times New Roman" w:hAnsi="Arial" w:cs="Arial"/>
          <w:b/>
          <w:bCs/>
          <w:color w:val="000000"/>
          <w:lang w:eastAsia="hr-HR"/>
        </w:rPr>
      </w:pPr>
      <w:r>
        <w:rPr>
          <w:rFonts w:ascii="Arial" w:eastAsia="Times New Roman" w:hAnsi="Arial" w:cs="Arial"/>
          <w:b/>
          <w:bCs/>
          <w:color w:val="000000"/>
          <w:lang w:eastAsia="hr-HR"/>
        </w:rPr>
        <w:t xml:space="preserve"> O PROVEDBI POSTUPAKA JEDNOSTAVNE NABAVE </w:t>
      </w:r>
    </w:p>
    <w:p w:rsidR="0040015F" w:rsidRDefault="00A442F0" w:rsidP="0040015F">
      <w:pPr>
        <w:widowControl w:val="0"/>
        <w:tabs>
          <w:tab w:val="left" w:pos="6710"/>
          <w:tab w:val="left" w:pos="9120"/>
        </w:tabs>
        <w:autoSpaceDE w:val="0"/>
        <w:autoSpaceDN w:val="0"/>
        <w:adjustRightInd w:val="0"/>
        <w:spacing w:after="0" w:line="240" w:lineRule="auto"/>
        <w:ind w:right="34"/>
        <w:jc w:val="center"/>
        <w:rPr>
          <w:rFonts w:ascii="Arial" w:eastAsia="Times New Roman" w:hAnsi="Arial" w:cs="Arial"/>
          <w:b/>
          <w:bCs/>
          <w:color w:val="000000"/>
          <w:lang w:eastAsia="hr-HR"/>
        </w:rPr>
      </w:pPr>
      <w:r>
        <w:rPr>
          <w:rFonts w:ascii="Arial" w:eastAsia="Times New Roman" w:hAnsi="Arial" w:cs="Arial"/>
          <w:b/>
          <w:bCs/>
          <w:color w:val="000000"/>
          <w:lang w:eastAsia="hr-HR"/>
        </w:rPr>
        <w:t>U DJEČJEM VRTIĆU</w:t>
      </w:r>
      <w:r w:rsidR="0040015F">
        <w:rPr>
          <w:rFonts w:ascii="Arial" w:eastAsia="Times New Roman" w:hAnsi="Arial" w:cs="Arial"/>
          <w:b/>
          <w:bCs/>
          <w:color w:val="000000"/>
          <w:lang w:eastAsia="hr-HR"/>
        </w:rPr>
        <w:t xml:space="preserve"> POŽEGA</w:t>
      </w:r>
    </w:p>
    <w:p w:rsidR="0040015F" w:rsidRDefault="0040015F" w:rsidP="0040015F">
      <w:pPr>
        <w:widowControl w:val="0"/>
        <w:tabs>
          <w:tab w:val="left" w:pos="6710"/>
          <w:tab w:val="left" w:pos="9120"/>
        </w:tabs>
        <w:autoSpaceDE w:val="0"/>
        <w:autoSpaceDN w:val="0"/>
        <w:adjustRightInd w:val="0"/>
        <w:spacing w:after="0" w:line="240" w:lineRule="auto"/>
        <w:ind w:right="34"/>
        <w:rPr>
          <w:rFonts w:ascii="Arial" w:eastAsia="Times New Roman" w:hAnsi="Arial" w:cs="Arial"/>
          <w:b/>
          <w:bCs/>
          <w:color w:val="000000"/>
          <w:lang w:eastAsia="hr-HR"/>
        </w:rPr>
      </w:pPr>
    </w:p>
    <w:p w:rsidR="0040015F" w:rsidRDefault="0040015F" w:rsidP="0040015F">
      <w:pPr>
        <w:widowControl w:val="0"/>
        <w:tabs>
          <w:tab w:val="left" w:pos="6710"/>
          <w:tab w:val="left" w:pos="9120"/>
        </w:tabs>
        <w:autoSpaceDE w:val="0"/>
        <w:autoSpaceDN w:val="0"/>
        <w:adjustRightInd w:val="0"/>
        <w:spacing w:after="0" w:line="240" w:lineRule="auto"/>
        <w:ind w:right="34"/>
        <w:jc w:val="center"/>
        <w:rPr>
          <w:rFonts w:ascii="Arial" w:eastAsia="Times New Roman" w:hAnsi="Arial" w:cs="Arial"/>
          <w:lang w:eastAsia="hr-HR"/>
        </w:rPr>
      </w:pPr>
      <w:r>
        <w:rPr>
          <w:rFonts w:ascii="Arial" w:eastAsia="Times New Roman" w:hAnsi="Arial" w:cs="Arial"/>
          <w:b/>
          <w:bCs/>
          <w:color w:val="000000"/>
          <w:lang w:eastAsia="hr-HR"/>
        </w:rPr>
        <w:t xml:space="preserve"> </w:t>
      </w:r>
    </w:p>
    <w:p w:rsidR="0040015F" w:rsidRDefault="0040015F" w:rsidP="0040015F">
      <w:pPr>
        <w:widowControl w:val="0"/>
        <w:numPr>
          <w:ilvl w:val="0"/>
          <w:numId w:val="1"/>
        </w:numPr>
        <w:tabs>
          <w:tab w:val="left" w:pos="716"/>
        </w:tabs>
        <w:autoSpaceDE w:val="0"/>
        <w:autoSpaceDN w:val="0"/>
        <w:adjustRightInd w:val="0"/>
        <w:spacing w:after="0" w:line="240" w:lineRule="auto"/>
        <w:ind w:right="34"/>
        <w:jc w:val="both"/>
        <w:rPr>
          <w:rFonts w:ascii="Arial" w:eastAsia="Times New Roman" w:hAnsi="Arial" w:cs="Arial"/>
          <w:b/>
          <w:bCs/>
          <w:color w:val="000000"/>
          <w:lang w:eastAsia="hr-HR"/>
        </w:rPr>
      </w:pPr>
      <w:r>
        <w:rPr>
          <w:rFonts w:ascii="Arial" w:eastAsia="Times New Roman" w:hAnsi="Arial" w:cs="Arial"/>
          <w:b/>
          <w:bCs/>
          <w:color w:val="000000"/>
          <w:lang w:eastAsia="hr-HR"/>
        </w:rPr>
        <w:t xml:space="preserve">OPĆE ODREDBE </w:t>
      </w:r>
    </w:p>
    <w:p w:rsidR="0040015F" w:rsidRDefault="0040015F" w:rsidP="0040015F">
      <w:pPr>
        <w:autoSpaceDE w:val="0"/>
        <w:autoSpaceDN w:val="0"/>
        <w:adjustRightInd w:val="0"/>
        <w:spacing w:after="0" w:line="240" w:lineRule="auto"/>
        <w:ind w:right="34"/>
        <w:jc w:val="center"/>
        <w:rPr>
          <w:rFonts w:ascii="Arial" w:eastAsia="Times New Roman" w:hAnsi="Arial" w:cs="Arial"/>
          <w:b/>
          <w:bCs/>
          <w:lang w:eastAsia="hr-HR"/>
        </w:rPr>
      </w:pPr>
      <w:r>
        <w:rPr>
          <w:rFonts w:ascii="Arial" w:eastAsia="Times New Roman" w:hAnsi="Arial" w:cs="Arial"/>
          <w:b/>
          <w:bCs/>
          <w:lang w:eastAsia="hr-HR"/>
        </w:rPr>
        <w:t>Članak 1.</w:t>
      </w:r>
    </w:p>
    <w:p w:rsidR="0040015F" w:rsidRDefault="0040015F" w:rsidP="0040015F">
      <w:pPr>
        <w:autoSpaceDE w:val="0"/>
        <w:autoSpaceDN w:val="0"/>
        <w:adjustRightInd w:val="0"/>
        <w:spacing w:after="0" w:line="240" w:lineRule="auto"/>
        <w:ind w:right="34"/>
        <w:jc w:val="center"/>
        <w:rPr>
          <w:rFonts w:ascii="Arial" w:eastAsia="Times New Roman" w:hAnsi="Arial" w:cs="Arial"/>
          <w:b/>
          <w:bCs/>
          <w:lang w:eastAsia="hr-HR"/>
        </w:rPr>
      </w:pPr>
    </w:p>
    <w:p w:rsidR="0040015F" w:rsidRDefault="0040015F" w:rsidP="0040015F">
      <w:pPr>
        <w:spacing w:after="0" w:line="240" w:lineRule="auto"/>
        <w:ind w:right="34"/>
        <w:jc w:val="both"/>
        <w:rPr>
          <w:rFonts w:ascii="Arial" w:eastAsia="Times New Roman" w:hAnsi="Arial" w:cs="Arial"/>
          <w:color w:val="000000"/>
          <w:lang w:eastAsia="hr-HR"/>
        </w:rPr>
      </w:pPr>
      <w:r>
        <w:rPr>
          <w:rFonts w:ascii="Arial" w:eastAsia="Times New Roman" w:hAnsi="Arial" w:cs="Arial"/>
          <w:lang w:eastAsia="hr-HR"/>
        </w:rPr>
        <w:t>Ovim se Pravilnikom uređuju postupci, pravila i uvjeti  za</w:t>
      </w:r>
      <w:r w:rsidR="00A442F0">
        <w:rPr>
          <w:rFonts w:ascii="Arial" w:eastAsia="Times New Roman" w:hAnsi="Arial" w:cs="Arial"/>
          <w:lang w:eastAsia="hr-HR"/>
        </w:rPr>
        <w:t xml:space="preserve"> nabavu robe i usluga  u Dječjem vrtiću</w:t>
      </w:r>
      <w:r>
        <w:rPr>
          <w:rFonts w:ascii="Arial" w:eastAsia="Times New Roman" w:hAnsi="Arial" w:cs="Arial"/>
          <w:lang w:eastAsia="hr-HR"/>
        </w:rPr>
        <w:t xml:space="preserve"> Požega ( u daljnjem tekstu: Vrtić) čija je procijenjena vrijednost bez poreza na dodanu vrijednost (PDV) manja od 200.000,00 kuna te nabavu radova čija je procijenjena vrijednost bez poreza na dodanu vrijednost (PDV) manja od 500.000,00 kuna (u daljnjem tekstu: jednostavna nabava)</w:t>
      </w:r>
      <w:r>
        <w:rPr>
          <w:rFonts w:ascii="Arial" w:eastAsia="Times New Roman" w:hAnsi="Arial" w:cs="Arial"/>
          <w:color w:val="000000"/>
          <w:lang w:eastAsia="hr-HR"/>
        </w:rPr>
        <w:t xml:space="preserve">, </w:t>
      </w:r>
      <w:r>
        <w:rPr>
          <w:rFonts w:ascii="Arial" w:eastAsia="Times New Roman" w:hAnsi="Arial" w:cs="Arial"/>
          <w:lang w:eastAsia="hr-HR"/>
        </w:rPr>
        <w:t xml:space="preserve">na koju se ne primjenjuje Zakon o javnoj nabavi  </w:t>
      </w:r>
      <w:r>
        <w:rPr>
          <w:rFonts w:ascii="Arial" w:eastAsia="Times New Roman" w:hAnsi="Arial" w:cs="Arial"/>
          <w:color w:val="000000"/>
          <w:lang w:eastAsia="hr-HR"/>
        </w:rPr>
        <w:t>(„Narodne novine" broj 120/16).</w:t>
      </w:r>
    </w:p>
    <w:p w:rsidR="0040015F" w:rsidRDefault="0040015F" w:rsidP="0040015F">
      <w:pPr>
        <w:spacing w:after="0" w:line="240" w:lineRule="auto"/>
        <w:ind w:right="34"/>
        <w:jc w:val="both"/>
        <w:rPr>
          <w:rFonts w:ascii="Arial" w:eastAsia="Times New Roman" w:hAnsi="Arial" w:cs="Arial"/>
          <w:color w:val="000000"/>
          <w:lang w:eastAsia="hr-HR"/>
        </w:rPr>
      </w:pPr>
    </w:p>
    <w:p w:rsidR="0040015F" w:rsidRDefault="0040015F" w:rsidP="0040015F">
      <w:pPr>
        <w:numPr>
          <w:ilvl w:val="0"/>
          <w:numId w:val="1"/>
        </w:numPr>
        <w:spacing w:after="120" w:line="240" w:lineRule="auto"/>
        <w:ind w:right="34"/>
        <w:jc w:val="both"/>
        <w:rPr>
          <w:rFonts w:ascii="Arial" w:eastAsia="Times New Roman" w:hAnsi="Arial" w:cs="Arial"/>
          <w:b/>
          <w:lang w:eastAsia="hr-HR"/>
        </w:rPr>
      </w:pPr>
      <w:r>
        <w:rPr>
          <w:rFonts w:ascii="Arial" w:eastAsia="Times New Roman" w:hAnsi="Arial" w:cs="Arial"/>
          <w:b/>
          <w:lang w:eastAsia="hr-HR"/>
        </w:rPr>
        <w:t>NAČELA JAVNE NABAVE</w:t>
      </w:r>
    </w:p>
    <w:p w:rsidR="0040015F" w:rsidRDefault="0040015F" w:rsidP="0040015F">
      <w:pPr>
        <w:widowControl w:val="0"/>
        <w:autoSpaceDE w:val="0"/>
        <w:autoSpaceDN w:val="0"/>
        <w:adjustRightInd w:val="0"/>
        <w:spacing w:after="0" w:line="240" w:lineRule="auto"/>
        <w:ind w:right="34"/>
        <w:jc w:val="center"/>
        <w:rPr>
          <w:rFonts w:ascii="Arial" w:eastAsia="Times New Roman" w:hAnsi="Arial" w:cs="Arial"/>
          <w:b/>
          <w:bCs/>
          <w:color w:val="000000"/>
          <w:lang w:eastAsia="hr-HR"/>
        </w:rPr>
      </w:pPr>
      <w:r>
        <w:rPr>
          <w:rFonts w:ascii="Arial" w:eastAsia="Times New Roman" w:hAnsi="Arial" w:cs="Arial"/>
          <w:b/>
          <w:bCs/>
          <w:color w:val="000000"/>
          <w:lang w:eastAsia="hr-HR"/>
        </w:rPr>
        <w:t>Članak 2.</w:t>
      </w:r>
    </w:p>
    <w:p w:rsidR="0040015F" w:rsidRDefault="0040015F" w:rsidP="0040015F">
      <w:pPr>
        <w:widowControl w:val="0"/>
        <w:autoSpaceDE w:val="0"/>
        <w:autoSpaceDN w:val="0"/>
        <w:adjustRightInd w:val="0"/>
        <w:spacing w:after="0" w:line="240" w:lineRule="auto"/>
        <w:ind w:right="34"/>
        <w:jc w:val="center"/>
        <w:rPr>
          <w:rFonts w:ascii="Arial" w:eastAsia="Times New Roman" w:hAnsi="Arial" w:cs="Arial"/>
          <w:b/>
          <w:bCs/>
          <w:color w:val="000000"/>
          <w:lang w:eastAsia="hr-HR"/>
        </w:rPr>
      </w:pPr>
    </w:p>
    <w:p w:rsidR="0040015F" w:rsidRDefault="0040015F" w:rsidP="0040015F">
      <w:pPr>
        <w:spacing w:after="240" w:line="240" w:lineRule="auto"/>
        <w:ind w:right="34"/>
        <w:jc w:val="both"/>
        <w:rPr>
          <w:rFonts w:ascii="Arial" w:eastAsia="Times New Roman" w:hAnsi="Arial" w:cs="Arial"/>
          <w:lang w:eastAsia="hr-HR"/>
        </w:rPr>
      </w:pPr>
      <w:r>
        <w:rPr>
          <w:rFonts w:ascii="Arial" w:eastAsia="Times New Roman" w:hAnsi="Arial" w:cs="Arial"/>
          <w:lang w:eastAsia="hr-HR"/>
        </w:rPr>
        <w:t>U provedbi postupaka jednostavne nabave iz ovog Pravilnika, Vrtić je obvezan voditi se načelima javne nabave, odnosno poticati tržišno nadmetanje gdje god je to moguće, osigurati jednak tretman svim gospodarskim subjektima koji sudjeluju u postupku javne nabave te osigurati transparentnost postupka.</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Vrtić je obvezan primjenjivati odredbe ovog Pravilnika na način koji omogućava učinkovitu nabavu  te ekonomično i svrhovito trošenje sredstava.</w:t>
      </w:r>
    </w:p>
    <w:p w:rsidR="0040015F" w:rsidRDefault="0040015F" w:rsidP="0040015F">
      <w:pPr>
        <w:spacing w:after="120" w:line="240" w:lineRule="auto"/>
        <w:ind w:right="34"/>
        <w:jc w:val="both"/>
        <w:rPr>
          <w:rFonts w:ascii="Arial" w:eastAsia="Times New Roman" w:hAnsi="Arial" w:cs="Arial"/>
          <w:lang w:eastAsia="hr-HR"/>
        </w:rPr>
      </w:pPr>
    </w:p>
    <w:p w:rsidR="0040015F" w:rsidRDefault="0040015F" w:rsidP="0040015F">
      <w:pPr>
        <w:numPr>
          <w:ilvl w:val="0"/>
          <w:numId w:val="1"/>
        </w:numPr>
        <w:spacing w:after="240" w:line="240" w:lineRule="auto"/>
        <w:ind w:right="34"/>
        <w:jc w:val="both"/>
        <w:rPr>
          <w:rFonts w:ascii="Arial" w:eastAsia="Times New Roman" w:hAnsi="Arial" w:cs="Arial"/>
          <w:b/>
          <w:lang w:eastAsia="hr-HR"/>
        </w:rPr>
      </w:pPr>
      <w:r>
        <w:rPr>
          <w:rFonts w:ascii="Arial" w:eastAsia="Times New Roman" w:hAnsi="Arial" w:cs="Arial"/>
          <w:b/>
          <w:lang w:eastAsia="hr-HR"/>
        </w:rPr>
        <w:t>SPRJEČAVANJE SUKOBA INTERESA</w:t>
      </w:r>
    </w:p>
    <w:p w:rsidR="0040015F" w:rsidRDefault="0040015F" w:rsidP="0040015F">
      <w:pPr>
        <w:widowControl w:val="0"/>
        <w:autoSpaceDE w:val="0"/>
        <w:autoSpaceDN w:val="0"/>
        <w:adjustRightInd w:val="0"/>
        <w:spacing w:after="0" w:line="240" w:lineRule="auto"/>
        <w:ind w:right="34"/>
        <w:jc w:val="center"/>
        <w:rPr>
          <w:rFonts w:ascii="Arial" w:eastAsia="Times New Roman" w:hAnsi="Arial" w:cs="Arial"/>
          <w:b/>
          <w:bCs/>
          <w:color w:val="000000"/>
          <w:lang w:eastAsia="hr-HR"/>
        </w:rPr>
      </w:pPr>
      <w:r>
        <w:rPr>
          <w:rFonts w:ascii="Arial" w:eastAsia="Times New Roman" w:hAnsi="Arial" w:cs="Arial"/>
          <w:b/>
          <w:bCs/>
          <w:color w:val="000000"/>
          <w:lang w:eastAsia="hr-HR"/>
        </w:rPr>
        <w:t>Članak 3.</w:t>
      </w:r>
    </w:p>
    <w:p w:rsidR="0040015F" w:rsidRDefault="0040015F" w:rsidP="0040015F">
      <w:pPr>
        <w:widowControl w:val="0"/>
        <w:autoSpaceDE w:val="0"/>
        <w:autoSpaceDN w:val="0"/>
        <w:adjustRightInd w:val="0"/>
        <w:spacing w:after="0" w:line="240" w:lineRule="auto"/>
        <w:ind w:right="34"/>
        <w:jc w:val="center"/>
        <w:rPr>
          <w:rFonts w:ascii="Arial" w:eastAsia="Times New Roman" w:hAnsi="Arial" w:cs="Arial"/>
          <w:b/>
          <w:bCs/>
          <w:color w:val="000000"/>
          <w:lang w:eastAsia="hr-HR"/>
        </w:rPr>
      </w:pPr>
    </w:p>
    <w:p w:rsidR="0040015F" w:rsidRDefault="0040015F" w:rsidP="0040015F">
      <w:pPr>
        <w:spacing w:after="0" w:line="240" w:lineRule="auto"/>
        <w:ind w:right="34"/>
        <w:jc w:val="both"/>
        <w:rPr>
          <w:rFonts w:ascii="Arial" w:eastAsia="Times New Roman" w:hAnsi="Arial" w:cs="Arial"/>
          <w:color w:val="000000"/>
          <w:lang w:eastAsia="hr-HR"/>
        </w:rPr>
      </w:pPr>
      <w:r>
        <w:rPr>
          <w:rFonts w:ascii="Arial" w:eastAsia="Times New Roman" w:hAnsi="Arial" w:cs="Arial"/>
          <w:color w:val="000000"/>
          <w:lang w:eastAsia="hr-HR"/>
        </w:rPr>
        <w:t>Na sprječavanje sukoba interesa u postupcima jednostavne nabave na odgovarajući se način primjenjuju odredbe Zakona o javnoj nabavi.</w:t>
      </w:r>
    </w:p>
    <w:p w:rsidR="0040015F" w:rsidRDefault="0040015F" w:rsidP="0040015F">
      <w:pPr>
        <w:spacing w:after="0" w:line="240" w:lineRule="auto"/>
        <w:ind w:right="34"/>
        <w:jc w:val="both"/>
        <w:rPr>
          <w:rFonts w:ascii="Times New Roman" w:eastAsia="Times New Roman" w:hAnsi="Times New Roman"/>
          <w:color w:val="000000"/>
          <w:lang w:eastAsia="hr-HR"/>
        </w:rPr>
      </w:pPr>
    </w:p>
    <w:p w:rsidR="0040015F" w:rsidRDefault="0040015F" w:rsidP="0040015F">
      <w:pPr>
        <w:spacing w:after="0" w:line="240" w:lineRule="auto"/>
        <w:ind w:right="34"/>
        <w:jc w:val="both"/>
        <w:rPr>
          <w:rFonts w:ascii="Times New Roman" w:eastAsia="Times New Roman" w:hAnsi="Times New Roman"/>
          <w:color w:val="000000"/>
          <w:lang w:eastAsia="hr-HR"/>
        </w:rPr>
      </w:pPr>
    </w:p>
    <w:p w:rsidR="0040015F" w:rsidRDefault="0040015F" w:rsidP="0040015F">
      <w:pPr>
        <w:widowControl w:val="0"/>
        <w:tabs>
          <w:tab w:val="left" w:pos="716"/>
        </w:tabs>
        <w:autoSpaceDE w:val="0"/>
        <w:autoSpaceDN w:val="0"/>
        <w:adjustRightInd w:val="0"/>
        <w:spacing w:after="240" w:line="240" w:lineRule="auto"/>
        <w:ind w:left="12" w:right="62"/>
        <w:jc w:val="both"/>
        <w:rPr>
          <w:rFonts w:ascii="Arial" w:eastAsia="Times New Roman" w:hAnsi="Arial" w:cs="Arial"/>
          <w:b/>
          <w:bCs/>
          <w:color w:val="000000"/>
          <w:lang w:eastAsia="hr-HR"/>
        </w:rPr>
      </w:pPr>
      <w:r>
        <w:rPr>
          <w:rFonts w:ascii="Arial" w:eastAsia="Times New Roman" w:hAnsi="Arial" w:cs="Arial"/>
          <w:b/>
          <w:bCs/>
          <w:color w:val="000000"/>
          <w:lang w:eastAsia="hr-HR"/>
        </w:rPr>
        <w:t xml:space="preserve">IV. </w:t>
      </w:r>
      <w:r>
        <w:rPr>
          <w:rFonts w:ascii="Arial" w:eastAsia="Times New Roman" w:hAnsi="Arial" w:cs="Arial"/>
          <w:lang w:eastAsia="hr-HR"/>
        </w:rPr>
        <w:tab/>
      </w:r>
      <w:r>
        <w:rPr>
          <w:rFonts w:ascii="Arial" w:eastAsia="Times New Roman" w:hAnsi="Arial" w:cs="Arial"/>
          <w:b/>
          <w:lang w:eastAsia="hr-HR"/>
        </w:rPr>
        <w:t>POKRETANJE I</w:t>
      </w:r>
      <w:r>
        <w:rPr>
          <w:rFonts w:ascii="Arial" w:eastAsia="Times New Roman" w:hAnsi="Arial" w:cs="Arial"/>
          <w:lang w:eastAsia="hr-HR"/>
        </w:rPr>
        <w:t xml:space="preserve"> </w:t>
      </w:r>
      <w:r>
        <w:rPr>
          <w:rFonts w:ascii="Arial" w:eastAsia="Times New Roman" w:hAnsi="Arial" w:cs="Arial"/>
          <w:b/>
          <w:bCs/>
          <w:color w:val="000000"/>
          <w:lang w:eastAsia="hr-HR"/>
        </w:rPr>
        <w:t xml:space="preserve">PRIPREMA POSTUPKA JEDNOSTAVNE NABAVE </w:t>
      </w:r>
    </w:p>
    <w:p w:rsidR="0040015F" w:rsidRDefault="0040015F" w:rsidP="0040015F">
      <w:pPr>
        <w:widowControl w:val="0"/>
        <w:autoSpaceDE w:val="0"/>
        <w:autoSpaceDN w:val="0"/>
        <w:adjustRightInd w:val="0"/>
        <w:spacing w:after="0" w:line="240" w:lineRule="auto"/>
        <w:ind w:right="34"/>
        <w:jc w:val="center"/>
        <w:rPr>
          <w:rFonts w:ascii="Arial" w:eastAsia="Times New Roman" w:hAnsi="Arial" w:cs="Arial"/>
          <w:b/>
          <w:bCs/>
          <w:color w:val="000000"/>
          <w:lang w:eastAsia="hr-HR"/>
        </w:rPr>
      </w:pPr>
      <w:r>
        <w:rPr>
          <w:rFonts w:ascii="Arial" w:eastAsia="Times New Roman" w:hAnsi="Arial" w:cs="Arial"/>
          <w:b/>
          <w:bCs/>
          <w:color w:val="000000"/>
          <w:lang w:eastAsia="hr-HR"/>
        </w:rPr>
        <w:t>Članak 4.</w:t>
      </w:r>
    </w:p>
    <w:p w:rsidR="0040015F" w:rsidRDefault="0040015F" w:rsidP="0040015F">
      <w:pPr>
        <w:widowControl w:val="0"/>
        <w:autoSpaceDE w:val="0"/>
        <w:autoSpaceDN w:val="0"/>
        <w:adjustRightInd w:val="0"/>
        <w:spacing w:after="0" w:line="240" w:lineRule="auto"/>
        <w:ind w:right="34"/>
        <w:jc w:val="center"/>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120" w:line="240" w:lineRule="auto"/>
        <w:ind w:right="34"/>
        <w:jc w:val="both"/>
        <w:rPr>
          <w:rFonts w:ascii="Arial" w:eastAsia="Times New Roman" w:hAnsi="Arial" w:cs="Arial"/>
          <w:bCs/>
          <w:color w:val="000000"/>
          <w:lang w:eastAsia="hr-HR"/>
        </w:rPr>
      </w:pPr>
      <w:r>
        <w:rPr>
          <w:rFonts w:ascii="Arial" w:eastAsia="Times New Roman" w:hAnsi="Arial" w:cs="Arial"/>
          <w:bCs/>
          <w:color w:val="000000"/>
          <w:lang w:eastAsia="hr-HR"/>
        </w:rPr>
        <w:t>Postupak jednostavne nabave za nabavu roba, radova i usluga procijenjene vrijednosti jednake ili veće od 20.000,00 kuna može se provesti ako je nabava predviđena u planu nabave donesenom za tekuću godinu.</w:t>
      </w:r>
    </w:p>
    <w:p w:rsidR="0040015F" w:rsidRDefault="0040015F" w:rsidP="0040015F">
      <w:pPr>
        <w:widowControl w:val="0"/>
        <w:autoSpaceDE w:val="0"/>
        <w:autoSpaceDN w:val="0"/>
        <w:adjustRightInd w:val="0"/>
        <w:spacing w:after="360" w:line="240" w:lineRule="auto"/>
        <w:ind w:right="34"/>
        <w:jc w:val="both"/>
        <w:rPr>
          <w:rFonts w:ascii="Arial" w:eastAsia="Times New Roman" w:hAnsi="Arial" w:cs="Arial"/>
          <w:bCs/>
          <w:color w:val="000000"/>
          <w:lang w:eastAsia="hr-HR"/>
        </w:rPr>
      </w:pPr>
      <w:r>
        <w:rPr>
          <w:rFonts w:ascii="Arial" w:eastAsia="Times New Roman" w:hAnsi="Arial" w:cs="Arial"/>
          <w:bCs/>
          <w:color w:val="000000"/>
          <w:lang w:eastAsia="hr-HR"/>
        </w:rPr>
        <w:t>U slučaju da predložena nabava nije predviđena planom nabave, prije pokretanja postupka jednostavne nabave i stvaranja ugovornih obveza potrebno je izvršiti izmjenu plana nabave.</w:t>
      </w:r>
    </w:p>
    <w:p w:rsidR="0040015F" w:rsidRDefault="0040015F" w:rsidP="0040015F">
      <w:pPr>
        <w:widowControl w:val="0"/>
        <w:autoSpaceDE w:val="0"/>
        <w:autoSpaceDN w:val="0"/>
        <w:adjustRightInd w:val="0"/>
        <w:spacing w:after="0" w:line="240" w:lineRule="auto"/>
        <w:ind w:right="34"/>
        <w:jc w:val="center"/>
        <w:rPr>
          <w:rFonts w:ascii="Arial" w:eastAsia="Times New Roman" w:hAnsi="Arial" w:cs="Arial"/>
          <w:b/>
          <w:bCs/>
          <w:color w:val="000000"/>
          <w:lang w:eastAsia="hr-HR"/>
        </w:rPr>
      </w:pPr>
      <w:r>
        <w:rPr>
          <w:rFonts w:ascii="Arial" w:eastAsia="Times New Roman" w:hAnsi="Arial" w:cs="Arial"/>
          <w:b/>
          <w:bCs/>
          <w:color w:val="000000"/>
          <w:lang w:eastAsia="hr-HR"/>
        </w:rPr>
        <w:t>Članak 5.</w:t>
      </w:r>
    </w:p>
    <w:p w:rsidR="0040015F" w:rsidRDefault="0040015F" w:rsidP="0040015F">
      <w:pPr>
        <w:widowControl w:val="0"/>
        <w:autoSpaceDE w:val="0"/>
        <w:autoSpaceDN w:val="0"/>
        <w:adjustRightInd w:val="0"/>
        <w:spacing w:after="0" w:line="240" w:lineRule="auto"/>
        <w:ind w:right="34"/>
        <w:jc w:val="center"/>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0" w:line="240" w:lineRule="auto"/>
        <w:ind w:right="34"/>
        <w:rPr>
          <w:rFonts w:ascii="Arial" w:eastAsia="Times New Roman" w:hAnsi="Arial" w:cs="Arial"/>
          <w:bCs/>
          <w:color w:val="000000"/>
          <w:lang w:eastAsia="hr-HR"/>
        </w:rPr>
      </w:pPr>
      <w:r>
        <w:rPr>
          <w:rFonts w:ascii="Arial" w:eastAsia="Times New Roman" w:hAnsi="Arial" w:cs="Arial"/>
          <w:bCs/>
          <w:color w:val="000000"/>
          <w:lang w:eastAsia="hr-HR"/>
        </w:rPr>
        <w:t>Postupci jednostavne nabave roba, radova i usluga u smislu ovog Pravilnika jesu:</w:t>
      </w:r>
    </w:p>
    <w:p w:rsidR="0040015F" w:rsidRDefault="0040015F" w:rsidP="0040015F">
      <w:pPr>
        <w:widowControl w:val="0"/>
        <w:numPr>
          <w:ilvl w:val="0"/>
          <w:numId w:val="7"/>
        </w:numPr>
        <w:autoSpaceDE w:val="0"/>
        <w:autoSpaceDN w:val="0"/>
        <w:adjustRightInd w:val="0"/>
        <w:spacing w:after="0" w:line="240" w:lineRule="auto"/>
        <w:ind w:right="34"/>
        <w:rPr>
          <w:rFonts w:ascii="Arial" w:eastAsia="Times New Roman" w:hAnsi="Arial" w:cs="Arial"/>
          <w:bCs/>
          <w:color w:val="000000"/>
          <w:lang w:eastAsia="hr-HR"/>
        </w:rPr>
      </w:pPr>
      <w:r>
        <w:rPr>
          <w:rFonts w:ascii="Arial" w:eastAsia="Times New Roman" w:hAnsi="Arial" w:cs="Arial"/>
          <w:bCs/>
          <w:color w:val="000000"/>
          <w:lang w:eastAsia="hr-HR"/>
        </w:rPr>
        <w:t>jednostavna nabava čija je procijenjena vrijednost nabave bez PDV-a manja od 20.000,00 kn,</w:t>
      </w:r>
    </w:p>
    <w:p w:rsidR="0040015F" w:rsidRDefault="0040015F" w:rsidP="0040015F">
      <w:pPr>
        <w:widowControl w:val="0"/>
        <w:numPr>
          <w:ilvl w:val="0"/>
          <w:numId w:val="7"/>
        </w:numPr>
        <w:autoSpaceDE w:val="0"/>
        <w:autoSpaceDN w:val="0"/>
        <w:adjustRightInd w:val="0"/>
        <w:spacing w:after="0" w:line="240" w:lineRule="auto"/>
        <w:ind w:right="34"/>
        <w:rPr>
          <w:rFonts w:ascii="Arial" w:eastAsia="Times New Roman" w:hAnsi="Arial" w:cs="Arial"/>
          <w:bCs/>
          <w:color w:val="000000"/>
          <w:lang w:eastAsia="hr-HR"/>
        </w:rPr>
      </w:pPr>
      <w:r>
        <w:rPr>
          <w:rFonts w:ascii="Arial" w:eastAsia="Times New Roman" w:hAnsi="Arial" w:cs="Arial"/>
          <w:bCs/>
          <w:color w:val="000000"/>
          <w:lang w:eastAsia="hr-HR"/>
        </w:rPr>
        <w:lastRenderedPageBreak/>
        <w:t>jednostavna nabava čija je procijenjena vrijednost bez PDV-a  jednaka ili veća od 20.000,00 kn, a manja od 70.000,00 kn,</w:t>
      </w:r>
    </w:p>
    <w:p w:rsidR="0040015F" w:rsidRDefault="0040015F" w:rsidP="0040015F">
      <w:pPr>
        <w:widowControl w:val="0"/>
        <w:autoSpaceDE w:val="0"/>
        <w:autoSpaceDN w:val="0"/>
        <w:adjustRightInd w:val="0"/>
        <w:spacing w:after="0" w:line="240" w:lineRule="auto"/>
        <w:ind w:left="360" w:right="34"/>
        <w:rPr>
          <w:rFonts w:ascii="Arial" w:eastAsia="Times New Roman" w:hAnsi="Arial" w:cs="Arial"/>
          <w:b/>
          <w:bCs/>
          <w:color w:val="000000"/>
          <w:lang w:eastAsia="hr-HR"/>
        </w:rPr>
      </w:pPr>
      <w:r>
        <w:rPr>
          <w:rFonts w:ascii="Arial" w:eastAsia="Times New Roman" w:hAnsi="Arial" w:cs="Arial"/>
          <w:bCs/>
          <w:color w:val="000000"/>
          <w:lang w:eastAsia="hr-HR"/>
        </w:rPr>
        <w:t xml:space="preserve">- </w:t>
      </w:r>
      <w:r>
        <w:rPr>
          <w:rFonts w:ascii="Arial" w:eastAsia="Times New Roman" w:hAnsi="Arial" w:cs="Arial"/>
          <w:bCs/>
          <w:color w:val="000000"/>
          <w:lang w:eastAsia="hr-HR"/>
        </w:rPr>
        <w:tab/>
        <w:t>jednostavna nabava čija je procijenjena vrijednost bez PDV-a jednaka ili veća od</w:t>
      </w:r>
    </w:p>
    <w:p w:rsidR="0040015F" w:rsidRDefault="0040015F" w:rsidP="0040015F">
      <w:pPr>
        <w:widowControl w:val="0"/>
        <w:autoSpaceDE w:val="0"/>
        <w:autoSpaceDN w:val="0"/>
        <w:adjustRightInd w:val="0"/>
        <w:spacing w:after="0" w:line="240" w:lineRule="auto"/>
        <w:ind w:left="720" w:right="34"/>
        <w:rPr>
          <w:rFonts w:ascii="Arial" w:eastAsia="Times New Roman" w:hAnsi="Arial" w:cs="Arial"/>
          <w:bCs/>
          <w:color w:val="000000"/>
          <w:lang w:eastAsia="hr-HR"/>
        </w:rPr>
      </w:pPr>
      <w:r>
        <w:rPr>
          <w:rFonts w:ascii="Arial" w:eastAsia="Times New Roman" w:hAnsi="Arial" w:cs="Arial"/>
          <w:bCs/>
          <w:color w:val="000000"/>
          <w:lang w:eastAsia="hr-HR"/>
        </w:rPr>
        <w:t>70.000,00</w:t>
      </w:r>
      <w:r>
        <w:rPr>
          <w:rFonts w:ascii="Arial" w:eastAsia="Times New Roman" w:hAnsi="Arial" w:cs="Arial"/>
          <w:b/>
          <w:bCs/>
          <w:color w:val="000000"/>
          <w:lang w:eastAsia="hr-HR"/>
        </w:rPr>
        <w:t xml:space="preserve"> </w:t>
      </w:r>
      <w:r>
        <w:rPr>
          <w:rFonts w:ascii="Arial" w:eastAsia="Times New Roman" w:hAnsi="Arial" w:cs="Arial"/>
          <w:bCs/>
          <w:color w:val="000000"/>
          <w:lang w:eastAsia="hr-HR"/>
        </w:rPr>
        <w:t xml:space="preserve">kn, a manja od 200.000,00 kn za robu i usluge, odnosno za radove  </w:t>
      </w:r>
    </w:p>
    <w:p w:rsidR="0040015F" w:rsidRDefault="0040015F" w:rsidP="0040015F">
      <w:pPr>
        <w:widowControl w:val="0"/>
        <w:autoSpaceDE w:val="0"/>
        <w:autoSpaceDN w:val="0"/>
        <w:adjustRightInd w:val="0"/>
        <w:spacing w:after="0" w:line="240" w:lineRule="auto"/>
        <w:ind w:left="720" w:right="34"/>
        <w:rPr>
          <w:rFonts w:ascii="Arial" w:eastAsia="Times New Roman" w:hAnsi="Arial" w:cs="Arial"/>
          <w:b/>
          <w:bCs/>
          <w:color w:val="000000"/>
          <w:lang w:eastAsia="hr-HR"/>
        </w:rPr>
      </w:pPr>
      <w:r>
        <w:rPr>
          <w:rFonts w:ascii="Arial" w:eastAsia="Times New Roman" w:hAnsi="Arial" w:cs="Arial"/>
          <w:bCs/>
          <w:color w:val="000000"/>
          <w:lang w:eastAsia="hr-HR"/>
        </w:rPr>
        <w:t>manja od 500.000,00 kn.</w:t>
      </w:r>
    </w:p>
    <w:p w:rsidR="0040015F" w:rsidRDefault="0040015F" w:rsidP="0040015F">
      <w:pPr>
        <w:widowControl w:val="0"/>
        <w:autoSpaceDE w:val="0"/>
        <w:autoSpaceDN w:val="0"/>
        <w:adjustRightInd w:val="0"/>
        <w:spacing w:after="0" w:line="240" w:lineRule="auto"/>
        <w:ind w:left="720" w:right="34"/>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0" w:line="240" w:lineRule="auto"/>
        <w:ind w:right="34"/>
        <w:jc w:val="both"/>
        <w:rPr>
          <w:rFonts w:ascii="Arial" w:eastAsia="Times New Roman" w:hAnsi="Arial" w:cs="Arial"/>
          <w:b/>
          <w:bCs/>
          <w:color w:val="000000"/>
          <w:lang w:eastAsia="hr-HR"/>
        </w:rPr>
      </w:pPr>
      <w:r>
        <w:rPr>
          <w:rFonts w:ascii="Arial" w:eastAsia="Times New Roman" w:hAnsi="Arial" w:cs="Arial"/>
          <w:bCs/>
          <w:color w:val="000000"/>
          <w:lang w:eastAsia="hr-HR"/>
        </w:rPr>
        <w:t xml:space="preserve">Postupci jednostavne nabave roba, radova i usluga započinju donošenjem odluke ravnatelja o određivanju/imenovanju jednog ili više ovlaštenih predstavnika za provođenje postupka jednostavne nabave iz alineje 2. i 3. prethodnog stavka, odnosno potpisivanjem narudžbenice za postupke iz alineje 1. prethodnog stavka. </w:t>
      </w:r>
    </w:p>
    <w:p w:rsidR="0040015F" w:rsidRDefault="0040015F" w:rsidP="0040015F">
      <w:pPr>
        <w:widowControl w:val="0"/>
        <w:autoSpaceDE w:val="0"/>
        <w:autoSpaceDN w:val="0"/>
        <w:adjustRightInd w:val="0"/>
        <w:spacing w:after="0" w:line="240" w:lineRule="auto"/>
        <w:ind w:right="34"/>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0" w:line="240" w:lineRule="auto"/>
        <w:ind w:left="360" w:right="34"/>
        <w:jc w:val="center"/>
        <w:rPr>
          <w:rFonts w:ascii="Arial" w:eastAsia="Times New Roman" w:hAnsi="Arial" w:cs="Arial"/>
          <w:b/>
          <w:bCs/>
          <w:color w:val="000000"/>
          <w:lang w:eastAsia="hr-HR"/>
        </w:rPr>
      </w:pPr>
      <w:r>
        <w:rPr>
          <w:rFonts w:ascii="Arial" w:eastAsia="Times New Roman" w:hAnsi="Arial" w:cs="Arial"/>
          <w:b/>
          <w:bCs/>
          <w:color w:val="000000"/>
          <w:lang w:eastAsia="hr-HR"/>
        </w:rPr>
        <w:t>Članak 6.</w:t>
      </w:r>
    </w:p>
    <w:p w:rsidR="0040015F" w:rsidRDefault="0040015F" w:rsidP="0040015F">
      <w:pPr>
        <w:widowControl w:val="0"/>
        <w:autoSpaceDE w:val="0"/>
        <w:autoSpaceDN w:val="0"/>
        <w:adjustRightInd w:val="0"/>
        <w:spacing w:after="0" w:line="240" w:lineRule="auto"/>
        <w:ind w:left="360" w:right="34"/>
        <w:jc w:val="center"/>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120" w:line="240" w:lineRule="auto"/>
        <w:ind w:right="34"/>
        <w:jc w:val="both"/>
        <w:rPr>
          <w:rFonts w:ascii="Arial" w:eastAsia="Times New Roman" w:hAnsi="Arial" w:cs="Arial"/>
          <w:bCs/>
          <w:color w:val="000000"/>
          <w:lang w:eastAsia="hr-HR"/>
        </w:rPr>
      </w:pPr>
      <w:r>
        <w:rPr>
          <w:rFonts w:ascii="Arial" w:eastAsia="Times New Roman" w:hAnsi="Arial" w:cs="Arial"/>
          <w:color w:val="000000"/>
          <w:lang w:eastAsia="hr-HR"/>
        </w:rPr>
        <w:t>Pripremu i provedbu postupaka jednostavne nabave procijenjene vrijednosti jednake ili veće od 70.000,00</w:t>
      </w:r>
      <w:r>
        <w:rPr>
          <w:rFonts w:ascii="Arial" w:eastAsia="Times New Roman" w:hAnsi="Arial" w:cs="Arial"/>
          <w:bCs/>
          <w:color w:val="000000"/>
          <w:lang w:eastAsia="hr-HR"/>
        </w:rPr>
        <w:t xml:space="preserve"> </w:t>
      </w:r>
      <w:r>
        <w:rPr>
          <w:rFonts w:ascii="Arial" w:eastAsia="Times New Roman" w:hAnsi="Arial" w:cs="Arial"/>
          <w:color w:val="000000"/>
          <w:lang w:eastAsia="hr-HR"/>
        </w:rPr>
        <w:t>kn  provode najmanje 3 (tri) ovlaštena predstavnika Vrtića koje imenuje ravnatelj internom odlukom.</w:t>
      </w:r>
    </w:p>
    <w:p w:rsidR="0040015F" w:rsidRDefault="0040015F" w:rsidP="0040015F">
      <w:pPr>
        <w:widowControl w:val="0"/>
        <w:autoSpaceDE w:val="0"/>
        <w:autoSpaceDN w:val="0"/>
        <w:adjustRightInd w:val="0"/>
        <w:spacing w:after="0" w:line="240" w:lineRule="auto"/>
        <w:ind w:right="34"/>
        <w:jc w:val="both"/>
        <w:rPr>
          <w:rFonts w:ascii="Arial" w:eastAsia="Times New Roman" w:hAnsi="Arial" w:cs="Arial"/>
          <w:color w:val="000000"/>
          <w:lang w:eastAsia="hr-HR"/>
        </w:rPr>
      </w:pPr>
      <w:r>
        <w:rPr>
          <w:rFonts w:ascii="Arial" w:eastAsia="Times New Roman" w:hAnsi="Arial" w:cs="Arial"/>
          <w:color w:val="000000"/>
          <w:lang w:eastAsia="hr-HR"/>
        </w:rPr>
        <w:t>Ovlašteni predstavnici Vrtića mogu biti i druge osobe koje nisu zaposlenici Vrtića ako imaju utjecaja na odlučivanje i/ili druge radnje u vezi s pojedinim postupkom jednostavne nabave ili posjeduju određena tehnička, stručna ili druga znanja.</w:t>
      </w:r>
    </w:p>
    <w:p w:rsidR="0040015F" w:rsidRDefault="0040015F" w:rsidP="0040015F">
      <w:pPr>
        <w:widowControl w:val="0"/>
        <w:autoSpaceDE w:val="0"/>
        <w:autoSpaceDN w:val="0"/>
        <w:adjustRightInd w:val="0"/>
        <w:spacing w:after="0" w:line="240" w:lineRule="auto"/>
        <w:ind w:right="34"/>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right="113"/>
        <w:jc w:val="both"/>
        <w:rPr>
          <w:rFonts w:ascii="Arial" w:eastAsia="Times New Roman" w:hAnsi="Arial" w:cs="Arial"/>
          <w:color w:val="000000"/>
          <w:lang w:eastAsia="hr-HR"/>
        </w:rPr>
      </w:pPr>
      <w:r>
        <w:rPr>
          <w:rFonts w:ascii="Arial" w:eastAsia="Times New Roman" w:hAnsi="Arial" w:cs="Arial"/>
          <w:color w:val="000000"/>
          <w:lang w:eastAsia="hr-HR"/>
        </w:rPr>
        <w:t>Obveze i ovlasti imenovanih ovlaštenih predstavnika Vrtića iz stavka 1. ovog članka su:</w:t>
      </w:r>
    </w:p>
    <w:p w:rsidR="0040015F" w:rsidRDefault="0040015F" w:rsidP="0040015F">
      <w:pPr>
        <w:widowControl w:val="0"/>
        <w:numPr>
          <w:ilvl w:val="0"/>
          <w:numId w:val="8"/>
        </w:numPr>
        <w:autoSpaceDE w:val="0"/>
        <w:autoSpaceDN w:val="0"/>
        <w:adjustRightInd w:val="0"/>
        <w:spacing w:after="0" w:line="240" w:lineRule="auto"/>
        <w:ind w:right="34"/>
        <w:jc w:val="both"/>
        <w:rPr>
          <w:rFonts w:ascii="Arial" w:eastAsia="Times New Roman" w:hAnsi="Arial" w:cs="Arial"/>
          <w:lang w:eastAsia="hr-HR"/>
        </w:rPr>
      </w:pPr>
      <w:r>
        <w:rPr>
          <w:rFonts w:ascii="Arial" w:eastAsia="Times New Roman" w:hAnsi="Arial" w:cs="Arial"/>
          <w:color w:val="000000"/>
          <w:lang w:eastAsia="hr-HR"/>
        </w:rPr>
        <w:t xml:space="preserve">priprema postupka nabave jednostavne vrijednosti: dogovor oko uvjeta vezanih uz predmet nabave, potrebnog sadržaja dokumentacije/pozivom na dostavu ponuda, tehničkih specifikacija, ponudbenih troškovnika i ostalih dokumenata vezanih uz predmetnu nabavu, </w:t>
      </w:r>
    </w:p>
    <w:p w:rsidR="0040015F" w:rsidRDefault="0040015F" w:rsidP="0040015F">
      <w:pPr>
        <w:widowControl w:val="0"/>
        <w:numPr>
          <w:ilvl w:val="0"/>
          <w:numId w:val="8"/>
        </w:numPr>
        <w:autoSpaceDE w:val="0"/>
        <w:autoSpaceDN w:val="0"/>
        <w:adjustRightInd w:val="0"/>
        <w:spacing w:after="0" w:line="240" w:lineRule="auto"/>
        <w:ind w:right="33"/>
        <w:jc w:val="both"/>
        <w:rPr>
          <w:rFonts w:ascii="Arial" w:eastAsia="Times New Roman" w:hAnsi="Arial" w:cs="Arial"/>
          <w:lang w:eastAsia="hr-HR"/>
        </w:rPr>
      </w:pPr>
      <w:r>
        <w:rPr>
          <w:rFonts w:ascii="Arial" w:eastAsia="Times New Roman" w:hAnsi="Arial" w:cs="Arial"/>
          <w:color w:val="000000"/>
          <w:lang w:eastAsia="hr-HR"/>
        </w:rPr>
        <w:t xml:space="preserve">provedba postupka nabave jednostavne vrijednosti: prikupljanje ponuda odnosno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dokumentacijom/pozivom na dostavu ponuda ili poništenje postupka. </w:t>
      </w:r>
    </w:p>
    <w:p w:rsidR="0040015F" w:rsidRDefault="0040015F" w:rsidP="0040015F">
      <w:pPr>
        <w:widowControl w:val="0"/>
        <w:autoSpaceDE w:val="0"/>
        <w:autoSpaceDN w:val="0"/>
        <w:adjustRightInd w:val="0"/>
        <w:spacing w:after="0" w:line="240" w:lineRule="auto"/>
        <w:ind w:right="34"/>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0" w:line="240" w:lineRule="auto"/>
        <w:ind w:left="360" w:right="34"/>
        <w:jc w:val="center"/>
        <w:rPr>
          <w:rFonts w:ascii="Arial" w:eastAsia="Times New Roman" w:hAnsi="Arial" w:cs="Arial"/>
          <w:b/>
          <w:bCs/>
          <w:color w:val="000000"/>
          <w:lang w:eastAsia="hr-HR"/>
        </w:rPr>
      </w:pPr>
      <w:r>
        <w:rPr>
          <w:rFonts w:ascii="Arial" w:eastAsia="Times New Roman" w:hAnsi="Arial" w:cs="Arial"/>
          <w:b/>
          <w:bCs/>
          <w:color w:val="000000"/>
          <w:lang w:eastAsia="hr-HR"/>
        </w:rPr>
        <w:t>Članak 7.</w:t>
      </w:r>
    </w:p>
    <w:p w:rsidR="0040015F" w:rsidRDefault="0040015F" w:rsidP="0040015F">
      <w:pPr>
        <w:widowControl w:val="0"/>
        <w:autoSpaceDE w:val="0"/>
        <w:autoSpaceDN w:val="0"/>
        <w:adjustRightInd w:val="0"/>
        <w:spacing w:after="0" w:line="240" w:lineRule="auto"/>
        <w:ind w:left="360" w:right="34"/>
        <w:jc w:val="center"/>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120" w:line="240" w:lineRule="auto"/>
        <w:ind w:left="12" w:right="34"/>
        <w:jc w:val="both"/>
        <w:rPr>
          <w:rFonts w:ascii="Arial" w:eastAsia="Times New Roman" w:hAnsi="Arial" w:cs="Arial"/>
          <w:color w:val="000000"/>
          <w:lang w:eastAsia="hr-HR"/>
        </w:rPr>
      </w:pPr>
      <w:r>
        <w:rPr>
          <w:rFonts w:ascii="Arial" w:eastAsia="Times New Roman" w:hAnsi="Arial" w:cs="Arial"/>
          <w:color w:val="000000"/>
          <w:lang w:eastAsia="hr-HR"/>
        </w:rPr>
        <w:t xml:space="preserve">Postupak jednostavne nabave procijenjene vrijednosti jednake ili veće od 20.000,00 kuna a manje od 70.000,00 kuna </w:t>
      </w:r>
      <w:r>
        <w:rPr>
          <w:rFonts w:ascii="Arial" w:eastAsia="Times New Roman" w:hAnsi="Arial" w:cs="Arial"/>
          <w:lang w:eastAsia="hr-HR"/>
        </w:rPr>
        <w:t>provodi</w:t>
      </w:r>
      <w:r>
        <w:rPr>
          <w:rFonts w:ascii="Arial Narrow" w:hAnsi="Arial Narrow"/>
          <w:color w:val="000000" w:themeColor="text1"/>
        </w:rPr>
        <w:t xml:space="preserve"> </w:t>
      </w:r>
      <w:r w:rsidRPr="0040015F">
        <w:rPr>
          <w:rFonts w:ascii="Arial Narrow" w:hAnsi="Arial Narrow"/>
          <w:bCs/>
        </w:rPr>
        <w:t>najmanje 3 (tri) člana</w:t>
      </w:r>
      <w:r w:rsidRPr="0040015F">
        <w:rPr>
          <w:rFonts w:ascii="Arial" w:eastAsia="Times New Roman" w:hAnsi="Arial" w:cs="Arial"/>
          <w:lang w:eastAsia="hr-HR"/>
        </w:rPr>
        <w:t xml:space="preserve"> </w:t>
      </w:r>
      <w:r>
        <w:rPr>
          <w:rFonts w:ascii="Arial" w:eastAsia="Times New Roman" w:hAnsi="Arial" w:cs="Arial"/>
          <w:lang w:eastAsia="hr-HR"/>
        </w:rPr>
        <w:t xml:space="preserve">ili više zaposlenika </w:t>
      </w:r>
      <w:r>
        <w:rPr>
          <w:rFonts w:ascii="Arial" w:eastAsia="Times New Roman" w:hAnsi="Arial" w:cs="Arial"/>
          <w:color w:val="000000"/>
          <w:lang w:eastAsia="hr-HR"/>
        </w:rPr>
        <w:t>određenih od strane ravnatelja.</w:t>
      </w:r>
    </w:p>
    <w:p w:rsidR="0040015F" w:rsidRDefault="0040015F" w:rsidP="0040015F">
      <w:pPr>
        <w:spacing w:after="0" w:line="240" w:lineRule="auto"/>
        <w:ind w:right="34"/>
        <w:jc w:val="both"/>
        <w:rPr>
          <w:rFonts w:ascii="Arial" w:eastAsia="Times New Roman" w:hAnsi="Arial" w:cs="Arial"/>
          <w:bCs/>
          <w:color w:val="000000"/>
          <w:lang w:eastAsia="hr-HR"/>
        </w:rPr>
      </w:pPr>
      <w:r>
        <w:rPr>
          <w:rFonts w:ascii="Arial" w:eastAsia="Times New Roman" w:hAnsi="Arial" w:cs="Arial"/>
          <w:bCs/>
          <w:color w:val="000000"/>
          <w:lang w:eastAsia="hr-HR"/>
        </w:rPr>
        <w:t>Na obveze i ovlasti osobe/osoba iz stavka 1. ovog članka na odgovarajući se način primjenjuju odredbe članka 6. stavak 3. Pravilnika.</w:t>
      </w:r>
    </w:p>
    <w:p w:rsidR="0040015F" w:rsidRDefault="0040015F" w:rsidP="0040015F">
      <w:pPr>
        <w:spacing w:after="0" w:line="240" w:lineRule="auto"/>
        <w:ind w:right="34"/>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left="360" w:right="34"/>
        <w:jc w:val="center"/>
        <w:rPr>
          <w:rFonts w:ascii="Arial" w:eastAsia="Times New Roman" w:hAnsi="Arial" w:cs="Arial"/>
          <w:b/>
          <w:bCs/>
          <w:color w:val="000000"/>
          <w:lang w:eastAsia="hr-HR"/>
        </w:rPr>
      </w:pPr>
      <w:r>
        <w:rPr>
          <w:rFonts w:ascii="Arial" w:eastAsia="Times New Roman" w:hAnsi="Arial" w:cs="Arial"/>
          <w:b/>
          <w:bCs/>
          <w:color w:val="000000"/>
          <w:lang w:eastAsia="hr-HR"/>
        </w:rPr>
        <w:t>Članak 8.</w:t>
      </w:r>
    </w:p>
    <w:p w:rsidR="0040015F" w:rsidRDefault="0040015F" w:rsidP="0040015F">
      <w:pPr>
        <w:widowControl w:val="0"/>
        <w:autoSpaceDE w:val="0"/>
        <w:autoSpaceDN w:val="0"/>
        <w:adjustRightInd w:val="0"/>
        <w:spacing w:after="0" w:line="240" w:lineRule="auto"/>
        <w:ind w:left="360" w:right="34"/>
        <w:jc w:val="center"/>
        <w:rPr>
          <w:rFonts w:ascii="Arial" w:eastAsia="Times New Roman" w:hAnsi="Arial" w:cs="Arial"/>
          <w:b/>
          <w:bCs/>
          <w:color w:val="000000"/>
          <w:lang w:eastAsia="hr-HR"/>
        </w:rPr>
      </w:pPr>
    </w:p>
    <w:p w:rsidR="0040015F" w:rsidRDefault="0040015F" w:rsidP="0040015F">
      <w:pPr>
        <w:spacing w:after="0" w:line="240" w:lineRule="auto"/>
        <w:ind w:right="34"/>
        <w:jc w:val="both"/>
        <w:rPr>
          <w:rFonts w:ascii="Arial" w:eastAsia="Times New Roman" w:hAnsi="Arial" w:cs="Arial"/>
          <w:color w:val="000000"/>
          <w:lang w:eastAsia="hr-HR"/>
        </w:rPr>
      </w:pPr>
      <w:r>
        <w:rPr>
          <w:rFonts w:ascii="Arial" w:eastAsia="Times New Roman" w:hAnsi="Arial" w:cs="Arial"/>
          <w:color w:val="000000"/>
          <w:lang w:eastAsia="hr-HR"/>
        </w:rPr>
        <w:t>Nabavu roba, radova i usluga procijenjene vrijednosti nabave manje od 20.000,00 kn pripremaju i provode zaposlenici Vrtića u čiji djelokrug rada spada predmet nabave ili sam ravnatelj na način predviđen člankom 9. ovog Pravilnika.</w:t>
      </w:r>
    </w:p>
    <w:p w:rsidR="0040015F" w:rsidRDefault="0040015F" w:rsidP="0040015F">
      <w:pPr>
        <w:widowControl w:val="0"/>
        <w:tabs>
          <w:tab w:val="left" w:pos="716"/>
        </w:tabs>
        <w:autoSpaceDE w:val="0"/>
        <w:autoSpaceDN w:val="0"/>
        <w:adjustRightInd w:val="0"/>
        <w:spacing w:after="0" w:line="240" w:lineRule="auto"/>
        <w:ind w:right="72"/>
        <w:jc w:val="both"/>
        <w:rPr>
          <w:rFonts w:ascii="Arial" w:eastAsia="Times New Roman" w:hAnsi="Arial" w:cs="Arial"/>
          <w:b/>
          <w:bCs/>
          <w:color w:val="000000"/>
          <w:lang w:eastAsia="hr-HR"/>
        </w:rPr>
      </w:pPr>
    </w:p>
    <w:p w:rsidR="0040015F" w:rsidRDefault="0040015F" w:rsidP="0040015F">
      <w:pPr>
        <w:widowControl w:val="0"/>
        <w:tabs>
          <w:tab w:val="left" w:pos="716"/>
        </w:tabs>
        <w:autoSpaceDE w:val="0"/>
        <w:autoSpaceDN w:val="0"/>
        <w:adjustRightInd w:val="0"/>
        <w:spacing w:after="240" w:line="240" w:lineRule="auto"/>
        <w:ind w:left="12" w:right="62"/>
        <w:jc w:val="both"/>
        <w:rPr>
          <w:rFonts w:ascii="Arial" w:eastAsia="Times New Roman" w:hAnsi="Arial" w:cs="Arial"/>
          <w:b/>
          <w:bCs/>
          <w:color w:val="000000"/>
          <w:lang w:eastAsia="hr-HR"/>
        </w:rPr>
      </w:pPr>
      <w:r>
        <w:rPr>
          <w:rFonts w:ascii="Arial" w:eastAsia="Times New Roman" w:hAnsi="Arial" w:cs="Arial"/>
          <w:b/>
          <w:bCs/>
          <w:color w:val="000000"/>
          <w:lang w:eastAsia="hr-HR"/>
        </w:rPr>
        <w:t xml:space="preserve">III. </w:t>
      </w:r>
      <w:r>
        <w:rPr>
          <w:rFonts w:ascii="Arial" w:eastAsia="Times New Roman" w:hAnsi="Arial" w:cs="Arial"/>
          <w:lang w:eastAsia="hr-HR"/>
        </w:rPr>
        <w:tab/>
      </w:r>
      <w:r>
        <w:rPr>
          <w:rFonts w:ascii="Arial" w:eastAsia="Times New Roman" w:hAnsi="Arial" w:cs="Arial"/>
          <w:b/>
          <w:bCs/>
          <w:color w:val="000000"/>
          <w:lang w:eastAsia="hr-HR"/>
        </w:rPr>
        <w:t xml:space="preserve">POSTUPCI JEDNOSTAVNE NABAVE </w:t>
      </w:r>
    </w:p>
    <w:p w:rsidR="0040015F" w:rsidRDefault="0040015F" w:rsidP="0040015F">
      <w:pPr>
        <w:widowControl w:val="0"/>
        <w:tabs>
          <w:tab w:val="left" w:pos="716"/>
        </w:tabs>
        <w:autoSpaceDE w:val="0"/>
        <w:autoSpaceDN w:val="0"/>
        <w:adjustRightInd w:val="0"/>
        <w:spacing w:after="0" w:line="240" w:lineRule="auto"/>
        <w:ind w:left="12" w:right="72"/>
        <w:jc w:val="both"/>
        <w:rPr>
          <w:rFonts w:ascii="Arial" w:eastAsia="Times New Roman" w:hAnsi="Arial" w:cs="Arial"/>
          <w:lang w:eastAsia="hr-HR"/>
        </w:rPr>
      </w:pPr>
      <w:r>
        <w:rPr>
          <w:rFonts w:ascii="Arial" w:eastAsia="Times New Roman" w:hAnsi="Arial" w:cs="Arial"/>
          <w:b/>
          <w:bCs/>
          <w:color w:val="000000"/>
          <w:lang w:eastAsia="hr-HR"/>
        </w:rPr>
        <w:t xml:space="preserve">Postupak jednostavne nabave čija je procijenjena vrijednost manja od 20.000,00 kuna </w:t>
      </w:r>
    </w:p>
    <w:p w:rsidR="0040015F" w:rsidRDefault="0040015F" w:rsidP="0040015F">
      <w:pPr>
        <w:spacing w:after="0" w:line="240" w:lineRule="auto"/>
        <w:ind w:right="34"/>
        <w:rPr>
          <w:rFonts w:ascii="Times New Roman" w:eastAsia="Times New Roman" w:hAnsi="Times New Roman"/>
          <w:color w:val="000000"/>
          <w:lang w:eastAsia="hr-HR"/>
        </w:rPr>
      </w:pPr>
    </w:p>
    <w:p w:rsidR="0040015F" w:rsidRDefault="0040015F" w:rsidP="0040015F">
      <w:pPr>
        <w:spacing w:after="0" w:line="240" w:lineRule="auto"/>
        <w:ind w:right="34"/>
        <w:jc w:val="center"/>
        <w:rPr>
          <w:rFonts w:ascii="Arial" w:eastAsia="Times New Roman" w:hAnsi="Arial" w:cs="Arial"/>
          <w:b/>
          <w:color w:val="000000"/>
          <w:lang w:eastAsia="hr-HR"/>
        </w:rPr>
      </w:pPr>
      <w:r>
        <w:rPr>
          <w:rFonts w:ascii="Arial" w:eastAsia="Times New Roman" w:hAnsi="Arial" w:cs="Arial"/>
          <w:b/>
          <w:color w:val="000000"/>
          <w:lang w:eastAsia="hr-HR"/>
        </w:rPr>
        <w:t>Članak 9.</w:t>
      </w:r>
    </w:p>
    <w:p w:rsidR="0040015F" w:rsidRDefault="0040015F" w:rsidP="0040015F">
      <w:pPr>
        <w:spacing w:after="0" w:line="240" w:lineRule="auto"/>
        <w:ind w:right="34"/>
        <w:jc w:val="center"/>
        <w:rPr>
          <w:rFonts w:ascii="Arial" w:eastAsia="Times New Roman" w:hAnsi="Arial" w:cs="Arial"/>
          <w:b/>
          <w:color w:val="000000"/>
          <w:lang w:eastAsia="hr-HR"/>
        </w:rPr>
      </w:pPr>
    </w:p>
    <w:p w:rsidR="0040015F" w:rsidRDefault="0040015F" w:rsidP="0040015F">
      <w:pPr>
        <w:widowControl w:val="0"/>
        <w:autoSpaceDE w:val="0"/>
        <w:autoSpaceDN w:val="0"/>
        <w:adjustRightInd w:val="0"/>
        <w:spacing w:after="120" w:line="240" w:lineRule="auto"/>
        <w:ind w:left="12" w:right="33"/>
        <w:jc w:val="both"/>
        <w:rPr>
          <w:rFonts w:ascii="Arial" w:eastAsia="Times New Roman" w:hAnsi="Arial" w:cs="Arial"/>
          <w:noProof/>
          <w:lang w:eastAsia="hr-HR"/>
        </w:rPr>
      </w:pPr>
      <w:r>
        <w:rPr>
          <w:rFonts w:ascii="Arial" w:eastAsia="Times New Roman" w:hAnsi="Arial" w:cs="Arial"/>
          <w:noProof/>
          <w:lang w:eastAsia="hr-HR"/>
        </w:rPr>
        <w:t xml:space="preserve">Postupak jednostavne nabave roba, radova  i usluga procijenjene vrijednosti manje od 20.000,00 kuna za koju ne postoji obveza evidentiranja u planu nabave provodi se izdavanjem </w:t>
      </w:r>
      <w:r>
        <w:rPr>
          <w:rFonts w:ascii="Arial" w:eastAsia="Times New Roman" w:hAnsi="Arial" w:cs="Arial"/>
          <w:noProof/>
          <w:lang w:eastAsia="hr-HR"/>
        </w:rPr>
        <w:lastRenderedPageBreak/>
        <w:t>narudžbenice ili zaključivanjem ugovora s jednim gospodarskim subjektom po vlastitom izboru.</w:t>
      </w:r>
    </w:p>
    <w:p w:rsidR="0040015F" w:rsidRDefault="0040015F" w:rsidP="0040015F">
      <w:pPr>
        <w:widowControl w:val="0"/>
        <w:autoSpaceDE w:val="0"/>
        <w:autoSpaceDN w:val="0"/>
        <w:adjustRightInd w:val="0"/>
        <w:spacing w:after="120" w:line="240" w:lineRule="auto"/>
        <w:ind w:left="12" w:right="33"/>
        <w:jc w:val="both"/>
        <w:rPr>
          <w:rFonts w:ascii="Arial" w:eastAsia="Times New Roman" w:hAnsi="Arial" w:cs="Arial"/>
          <w:color w:val="000000"/>
          <w:lang w:eastAsia="hr-HR"/>
        </w:rPr>
      </w:pPr>
      <w:r>
        <w:rPr>
          <w:rFonts w:ascii="Arial" w:eastAsia="Times New Roman" w:hAnsi="Arial" w:cs="Arial"/>
          <w:color w:val="000000"/>
          <w:lang w:eastAsia="hr-HR"/>
        </w:rPr>
        <w:t xml:space="preserve">Narudžbenica obavezno sadrži podatke o: naručitelju, vrsti  roba/radova/usluga koje se nabavljaju uz detaljnu specifikaciju jedinica mjere, količina, jediničnih cijena te ukupnih cijena, roku i mjestu isporuke, načinu i roku plaćanja, podatke o gospodarskom subjektu-dobavljaču (naziv, </w:t>
      </w:r>
      <w:proofErr w:type="spellStart"/>
      <w:r>
        <w:rPr>
          <w:rFonts w:ascii="Arial" w:eastAsia="Times New Roman" w:hAnsi="Arial" w:cs="Arial"/>
          <w:color w:val="000000"/>
          <w:lang w:eastAsia="hr-HR"/>
        </w:rPr>
        <w:t>adresa,OIB</w:t>
      </w:r>
      <w:proofErr w:type="spellEnd"/>
      <w:r>
        <w:rPr>
          <w:rFonts w:ascii="Arial" w:eastAsia="Times New Roman" w:hAnsi="Arial" w:cs="Arial"/>
          <w:color w:val="000000"/>
          <w:lang w:eastAsia="hr-HR"/>
        </w:rPr>
        <w:t>) .</w:t>
      </w:r>
    </w:p>
    <w:p w:rsidR="0040015F" w:rsidRDefault="0040015F" w:rsidP="0040015F">
      <w:pPr>
        <w:widowControl w:val="0"/>
        <w:autoSpaceDE w:val="0"/>
        <w:autoSpaceDN w:val="0"/>
        <w:adjustRightInd w:val="0"/>
        <w:spacing w:after="120" w:line="240" w:lineRule="auto"/>
        <w:ind w:right="33"/>
        <w:jc w:val="both"/>
        <w:rPr>
          <w:rFonts w:ascii="Arial" w:eastAsia="Times New Roman" w:hAnsi="Arial" w:cs="Arial"/>
          <w:color w:val="000000"/>
          <w:lang w:eastAsia="hr-HR"/>
        </w:rPr>
      </w:pPr>
      <w:r>
        <w:rPr>
          <w:rFonts w:ascii="Arial" w:eastAsia="Times New Roman" w:hAnsi="Arial" w:cs="Arial"/>
          <w:color w:val="000000"/>
          <w:lang w:eastAsia="hr-HR"/>
        </w:rPr>
        <w:t xml:space="preserve">Narudžbenicu potpisuje ravnatelj Ustanove ili osoba koju on ovlasti, te se time odobrava izvršenje nabave. </w:t>
      </w:r>
    </w:p>
    <w:p w:rsidR="0040015F" w:rsidRDefault="0040015F" w:rsidP="0040015F">
      <w:pPr>
        <w:widowControl w:val="0"/>
        <w:autoSpaceDE w:val="0"/>
        <w:autoSpaceDN w:val="0"/>
        <w:adjustRightInd w:val="0"/>
        <w:spacing w:after="120" w:line="240" w:lineRule="auto"/>
        <w:ind w:left="12" w:right="33"/>
        <w:jc w:val="both"/>
        <w:rPr>
          <w:rFonts w:ascii="Arial" w:eastAsia="Times New Roman" w:hAnsi="Arial" w:cs="Arial"/>
          <w:color w:val="000000"/>
          <w:lang w:eastAsia="hr-HR"/>
        </w:rPr>
      </w:pPr>
      <w:r>
        <w:rPr>
          <w:rFonts w:ascii="Arial" w:eastAsia="Times New Roman" w:hAnsi="Arial" w:cs="Arial"/>
          <w:color w:val="000000"/>
          <w:lang w:eastAsia="hr-HR"/>
        </w:rPr>
        <w:t>Kada se nabava vrši zaključivanjem ugovora, isti obavezno sadrži podatke o ugovornim stranama, mjestu sklapanja ugovora, predmetu ugovora, cijeni i ostalim bitnim sastojcima ugovora sukladno Zakonu o obveznim odnosima. Ugovor potpisuje ravnatelj Vrtića ili osoba koju on ovlasti.</w:t>
      </w:r>
    </w:p>
    <w:p w:rsidR="0040015F" w:rsidRDefault="0040015F" w:rsidP="0040015F">
      <w:pPr>
        <w:widowControl w:val="0"/>
        <w:autoSpaceDE w:val="0"/>
        <w:autoSpaceDN w:val="0"/>
        <w:adjustRightInd w:val="0"/>
        <w:spacing w:after="0" w:line="240" w:lineRule="auto"/>
        <w:ind w:left="12" w:right="33"/>
        <w:jc w:val="both"/>
        <w:rPr>
          <w:rFonts w:ascii="Arial" w:eastAsia="Times New Roman" w:hAnsi="Arial" w:cs="Arial"/>
          <w:noProof/>
          <w:lang w:eastAsia="hr-HR"/>
        </w:rPr>
      </w:pPr>
      <w:r>
        <w:rPr>
          <w:rFonts w:ascii="Arial" w:eastAsia="Times New Roman" w:hAnsi="Arial" w:cs="Arial"/>
          <w:noProof/>
          <w:lang w:eastAsia="hr-HR"/>
        </w:rPr>
        <w:t>Zaposlenici Vrtića koji provode nabave robe, radova i usluga procijenjene vrijednosti manje od 20.000,00 kuna dužni su, uvijek kada je to moguće, prethodno izvršiti ispitivanje tržišta ili zatražiti informativne ponude radi poštivanja načela „najbolja vrijednost za uloženi novac“.</w:t>
      </w:r>
    </w:p>
    <w:p w:rsidR="0040015F" w:rsidRDefault="0040015F" w:rsidP="0040015F">
      <w:pPr>
        <w:widowControl w:val="0"/>
        <w:autoSpaceDE w:val="0"/>
        <w:autoSpaceDN w:val="0"/>
        <w:adjustRightInd w:val="0"/>
        <w:spacing w:after="0" w:line="240" w:lineRule="auto"/>
        <w:ind w:left="12" w:right="33"/>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left="12" w:right="33"/>
        <w:jc w:val="both"/>
        <w:rPr>
          <w:rFonts w:ascii="Arial" w:eastAsia="Times New Roman" w:hAnsi="Arial" w:cs="Arial"/>
          <w:color w:val="000000"/>
          <w:lang w:eastAsia="hr-HR"/>
        </w:rPr>
      </w:pPr>
    </w:p>
    <w:p w:rsidR="0040015F" w:rsidRDefault="0040015F" w:rsidP="0040015F">
      <w:pPr>
        <w:widowControl w:val="0"/>
        <w:tabs>
          <w:tab w:val="left" w:pos="660"/>
        </w:tabs>
        <w:autoSpaceDE w:val="0"/>
        <w:autoSpaceDN w:val="0"/>
        <w:adjustRightInd w:val="0"/>
        <w:spacing w:after="0" w:line="240" w:lineRule="auto"/>
        <w:ind w:left="12" w:right="-10"/>
        <w:jc w:val="both"/>
        <w:rPr>
          <w:rFonts w:ascii="Arial" w:eastAsia="Times New Roman" w:hAnsi="Arial" w:cs="Arial"/>
          <w:lang w:eastAsia="hr-HR"/>
        </w:rPr>
      </w:pPr>
      <w:r>
        <w:rPr>
          <w:rFonts w:ascii="Arial" w:eastAsia="Times New Roman" w:hAnsi="Arial" w:cs="Arial"/>
          <w:b/>
          <w:bCs/>
          <w:color w:val="000000"/>
          <w:lang w:eastAsia="hr-HR"/>
        </w:rPr>
        <w:t xml:space="preserve">Postupak jednostavne nabave čija je procijenjena vrijednost jednaka ili veća od 20.000,00 kuna a manja od 70.000,00 kuna </w:t>
      </w:r>
    </w:p>
    <w:p w:rsidR="0040015F" w:rsidRDefault="0040015F" w:rsidP="0040015F">
      <w:pPr>
        <w:widowControl w:val="0"/>
        <w:autoSpaceDE w:val="0"/>
        <w:autoSpaceDN w:val="0"/>
        <w:adjustRightInd w:val="0"/>
        <w:spacing w:after="0" w:line="240" w:lineRule="auto"/>
        <w:ind w:right="33"/>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left="12" w:right="33"/>
        <w:jc w:val="center"/>
        <w:rPr>
          <w:rFonts w:ascii="Arial" w:eastAsia="Times New Roman" w:hAnsi="Arial" w:cs="Arial"/>
          <w:b/>
          <w:color w:val="000000"/>
          <w:lang w:eastAsia="hr-HR"/>
        </w:rPr>
      </w:pPr>
      <w:r>
        <w:rPr>
          <w:rFonts w:ascii="Arial" w:eastAsia="Times New Roman" w:hAnsi="Arial" w:cs="Arial"/>
          <w:b/>
          <w:color w:val="000000"/>
          <w:lang w:eastAsia="hr-HR"/>
        </w:rPr>
        <w:t>Članak 10.</w:t>
      </w:r>
    </w:p>
    <w:p w:rsidR="0040015F" w:rsidRDefault="0040015F" w:rsidP="0040015F">
      <w:pPr>
        <w:widowControl w:val="0"/>
        <w:autoSpaceDE w:val="0"/>
        <w:autoSpaceDN w:val="0"/>
        <w:adjustRightInd w:val="0"/>
        <w:spacing w:after="0" w:line="240" w:lineRule="auto"/>
        <w:ind w:left="12" w:right="33"/>
        <w:jc w:val="center"/>
        <w:rPr>
          <w:rFonts w:ascii="Arial" w:eastAsia="Times New Roman" w:hAnsi="Arial" w:cs="Arial"/>
          <w:b/>
          <w:color w:val="000000"/>
          <w:lang w:eastAsia="hr-HR"/>
        </w:rPr>
      </w:pPr>
    </w:p>
    <w:p w:rsidR="0040015F" w:rsidRDefault="0040015F" w:rsidP="0040015F">
      <w:pPr>
        <w:widowControl w:val="0"/>
        <w:autoSpaceDE w:val="0"/>
        <w:autoSpaceDN w:val="0"/>
        <w:adjustRightInd w:val="0"/>
        <w:spacing w:after="0" w:line="240" w:lineRule="auto"/>
        <w:ind w:left="12" w:right="31"/>
        <w:jc w:val="both"/>
        <w:rPr>
          <w:rFonts w:ascii="Arial" w:eastAsia="Times New Roman" w:hAnsi="Arial" w:cs="Arial"/>
          <w:color w:val="000000"/>
          <w:lang w:eastAsia="hr-HR"/>
        </w:rPr>
      </w:pPr>
      <w:r>
        <w:rPr>
          <w:rFonts w:ascii="Arial" w:eastAsia="Times New Roman" w:hAnsi="Arial" w:cs="Arial"/>
          <w:noProof/>
          <w:lang w:eastAsia="hr-HR"/>
        </w:rPr>
        <w:t xml:space="preserve">Postupak jednostavne nabave procijenjene vrijednosti jednake ili veće od  20.000,00 kuna a manje od </w:t>
      </w:r>
      <w:r w:rsidRPr="0040015F">
        <w:rPr>
          <w:rFonts w:ascii="Arial" w:eastAsia="Times New Roman" w:hAnsi="Arial" w:cs="Arial"/>
          <w:noProof/>
          <w:lang w:eastAsia="hr-HR"/>
        </w:rPr>
        <w:t xml:space="preserve">70.000,00 kn </w:t>
      </w:r>
      <w:r>
        <w:rPr>
          <w:rFonts w:ascii="Arial" w:eastAsia="Times New Roman" w:hAnsi="Arial" w:cs="Arial"/>
          <w:noProof/>
          <w:lang w:eastAsia="hr-HR"/>
        </w:rPr>
        <w:t xml:space="preserve">provodi se na temelju </w:t>
      </w:r>
      <w:r w:rsidRPr="0040015F">
        <w:rPr>
          <w:rFonts w:ascii="Arial" w:eastAsia="Times New Roman" w:hAnsi="Arial" w:cs="Arial"/>
          <w:noProof/>
          <w:lang w:eastAsia="hr-HR"/>
        </w:rPr>
        <w:t>zatražene 3 (tri) ili više</w:t>
      </w:r>
      <w:r>
        <w:rPr>
          <w:rFonts w:ascii="Arial" w:eastAsia="Times New Roman" w:hAnsi="Arial" w:cs="Arial"/>
          <w:noProof/>
          <w:lang w:eastAsia="hr-HR"/>
        </w:rPr>
        <w:t xml:space="preserve"> ponude prikupljene </w:t>
      </w:r>
      <w:r>
        <w:rPr>
          <w:rFonts w:ascii="Arial" w:eastAsia="Times New Roman" w:hAnsi="Arial" w:cs="Arial"/>
          <w:color w:val="000000"/>
          <w:lang w:eastAsia="hr-HR"/>
        </w:rPr>
        <w:t>elektroničkom poštom ili fax-om, a može biti prikupljen i</w:t>
      </w:r>
      <w:r>
        <w:rPr>
          <w:rFonts w:ascii="Arial" w:eastAsia="Times New Roman" w:hAnsi="Arial" w:cs="Arial"/>
          <w:noProof/>
          <w:lang w:eastAsia="hr-HR"/>
        </w:rPr>
        <w:t xml:space="preserve"> na drugi dokaziv način (npr. </w:t>
      </w:r>
      <w:r>
        <w:rPr>
          <w:rFonts w:ascii="Arial" w:eastAsia="Times New Roman" w:hAnsi="Arial" w:cs="Arial"/>
          <w:color w:val="000000"/>
          <w:lang w:eastAsia="hr-HR"/>
        </w:rPr>
        <w:t>putem ovlaštenog pružatelja poštanskih usluga i dr.).</w:t>
      </w:r>
    </w:p>
    <w:p w:rsidR="0040015F" w:rsidRDefault="0040015F"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Postupak jednostavne nabave započinje donošenjem odluke ravnatelja o ovlaštenju jednog ili više zaposlenika za provođenje postupka jednostavne nabave.</w:t>
      </w:r>
    </w:p>
    <w:p w:rsidR="0040015F" w:rsidRDefault="0040015F" w:rsidP="0040015F">
      <w:pPr>
        <w:widowControl w:val="0"/>
        <w:autoSpaceDE w:val="0"/>
        <w:autoSpaceDN w:val="0"/>
        <w:adjustRightInd w:val="0"/>
        <w:spacing w:after="0" w:line="240" w:lineRule="auto"/>
        <w:ind w:right="31"/>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left="12" w:right="35"/>
        <w:jc w:val="both"/>
        <w:rPr>
          <w:rFonts w:ascii="Arial" w:eastAsia="Times New Roman" w:hAnsi="Arial" w:cs="Arial"/>
          <w:color w:val="000000"/>
          <w:lang w:eastAsia="hr-HR"/>
        </w:rPr>
      </w:pPr>
      <w:r>
        <w:rPr>
          <w:rFonts w:ascii="Arial" w:eastAsia="Times New Roman" w:hAnsi="Arial" w:cs="Arial"/>
          <w:color w:val="000000"/>
          <w:lang w:eastAsia="hr-HR"/>
        </w:rPr>
        <w:t xml:space="preserve">Poziv na dostavu ponude mora biti jasan, razumljiv i nedvojben te u pravilu sadrži: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osnovne podatke o Vrtiću (naziv, adresu, OIB , kontakt osobu, broj telefona/fax-a, e-</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mail i  sl.) ,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evidencijski broj nabave,</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predmet nabave (opis, količinu, tehničke specifikacije i/ili troškovnik, mjesto i rok početka i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završetka  isporuke/izvršenja i sl.)</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rok, način i uvjete plaćanja,</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podatke o ponudi (način dostave ponude, rok za dostavu ponude, adresu za dostavu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ponude, način određivanja cijene, rok valjanosti ponude, i sl.)</w:t>
      </w:r>
    </w:p>
    <w:p w:rsidR="0040015F" w:rsidRP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color w:val="FF0000"/>
          <w:lang w:eastAsia="hr-HR"/>
        </w:rPr>
        <w:t xml:space="preserve">-  </w:t>
      </w:r>
      <w:r w:rsidRPr="0040015F">
        <w:rPr>
          <w:rFonts w:ascii="Arial" w:eastAsia="Times New Roman" w:hAnsi="Arial" w:cs="Arial"/>
          <w:lang w:eastAsia="hr-HR"/>
        </w:rPr>
        <w:t>procijenjenoj vrijednosti nabave</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w:t>
      </w:r>
      <w:r w:rsidRPr="0040015F">
        <w:rPr>
          <w:rFonts w:ascii="Arial" w:eastAsia="Times New Roman" w:hAnsi="Arial" w:cs="Arial"/>
          <w:lang w:eastAsia="hr-HR"/>
        </w:rPr>
        <w:t>kriteriju za odabir</w:t>
      </w:r>
    </w:p>
    <w:p w:rsidR="00704251" w:rsidRPr="0040015F" w:rsidRDefault="00704251"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color w:val="000000"/>
          <w:lang w:eastAsia="hr-HR"/>
        </w:rPr>
        <w:t>Kada to složenost i/ili specifičnost predmeta nabave zahtijeva, p</w:t>
      </w:r>
      <w:r>
        <w:rPr>
          <w:rFonts w:ascii="Arial" w:eastAsia="Times New Roman" w:hAnsi="Arial" w:cs="Arial"/>
          <w:lang w:eastAsia="hr-HR"/>
        </w:rPr>
        <w:t xml:space="preserve">oziv može sadržavati i druge zahtjeve i uvjete koje ponuditelji trebaju ispuniti (npr. sposobnost za obavljanje profesionalne djelatnosti, ekonomske i financijske, tehničke i/ili stručne sposobnosti, jamstvo za ozbiljnost ponude, jamstvo za uredno ispunjenje ugovora, jamstvo za otklanjanje nedostataka i  sl.). </w:t>
      </w:r>
    </w:p>
    <w:p w:rsidR="0040015F" w:rsidRDefault="0040015F" w:rsidP="0040015F">
      <w:pPr>
        <w:widowControl w:val="0"/>
        <w:autoSpaceDE w:val="0"/>
        <w:autoSpaceDN w:val="0"/>
        <w:adjustRightInd w:val="0"/>
        <w:spacing w:after="0" w:line="240" w:lineRule="auto"/>
        <w:ind w:left="12" w:right="31"/>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120" w:line="240" w:lineRule="auto"/>
        <w:ind w:left="12" w:right="34"/>
        <w:jc w:val="both"/>
        <w:rPr>
          <w:rFonts w:ascii="Arial" w:eastAsia="Times New Roman" w:hAnsi="Arial" w:cs="Arial"/>
          <w:color w:val="000000"/>
          <w:lang w:eastAsia="hr-HR"/>
        </w:rPr>
      </w:pPr>
      <w:r>
        <w:rPr>
          <w:rFonts w:ascii="Arial" w:eastAsia="Times New Roman" w:hAnsi="Arial" w:cs="Arial"/>
          <w:color w:val="000000"/>
          <w:lang w:eastAsia="hr-HR"/>
        </w:rPr>
        <w:t>Ovisno o složenosti predmeta nabave, jednostavna nabava propisana ovim člankom završava sklapanjem ugovora ili  izdavanjem narudžbenice gospodarskom subjektu čija je ponuda odabrana. Ugovor i narudžbenicu potpisuje ravnatelj.</w:t>
      </w:r>
    </w:p>
    <w:p w:rsidR="0040015F" w:rsidRDefault="0040015F" w:rsidP="0040015F">
      <w:pPr>
        <w:spacing w:after="0" w:line="240" w:lineRule="auto"/>
        <w:ind w:right="34"/>
        <w:jc w:val="both"/>
        <w:rPr>
          <w:rFonts w:ascii="Arial" w:eastAsia="Times New Roman" w:hAnsi="Arial" w:cs="Arial"/>
          <w:noProof/>
        </w:rPr>
      </w:pPr>
      <w:r>
        <w:rPr>
          <w:rFonts w:ascii="Arial" w:eastAsia="Times New Roman" w:hAnsi="Arial" w:cs="Arial"/>
          <w:noProof/>
        </w:rPr>
        <w:t>Ravnatelj može odlučiti da se  poziv na dostavu ponude objavi i/ili na internetskoj stranici Vrtića istovremeno sa slanjem poziva na dostavu ponuda gospodarskim subjektima.</w:t>
      </w:r>
    </w:p>
    <w:p w:rsidR="0040015F" w:rsidRPr="00704251" w:rsidRDefault="0040015F" w:rsidP="0040015F">
      <w:pPr>
        <w:spacing w:after="0" w:line="240" w:lineRule="auto"/>
        <w:ind w:right="34"/>
        <w:jc w:val="both"/>
        <w:rPr>
          <w:rFonts w:ascii="Arial" w:eastAsia="Times New Roman" w:hAnsi="Arial" w:cs="Arial"/>
          <w:noProof/>
        </w:rPr>
      </w:pPr>
      <w:r w:rsidRPr="00704251">
        <w:rPr>
          <w:rFonts w:ascii="Arial" w:eastAsia="Times New Roman" w:hAnsi="Arial" w:cs="Arial"/>
          <w:noProof/>
        </w:rPr>
        <w:lastRenderedPageBreak/>
        <w:t>Radi iznimne žurnosti, u slučaju elementarne nepogode i tehničko-tehnoloških i ekoloških katastrofa i u drugim slučajevima kada to odredi naručitelj, jednostavne nabava roba, radova i usluga i provedba projektnih natječaja procijenjene vrijednosti jednake ili veće od 20.000,00 kuna bez PDV-a, a manje od 70.000,00 kuna bez PDV-a, može se provesti izdavanjem narudžbenice ili izravnim ugovaranjem s jednim gospodarskim subjektom.</w:t>
      </w:r>
    </w:p>
    <w:p w:rsidR="0040015F" w:rsidRDefault="0040015F" w:rsidP="0040015F">
      <w:pPr>
        <w:widowControl w:val="0"/>
        <w:autoSpaceDE w:val="0"/>
        <w:autoSpaceDN w:val="0"/>
        <w:adjustRightInd w:val="0"/>
        <w:spacing w:after="0" w:line="240" w:lineRule="auto"/>
        <w:ind w:left="12" w:right="33"/>
        <w:rPr>
          <w:rFonts w:ascii="Arial" w:eastAsia="Times New Roman" w:hAnsi="Arial" w:cs="Arial"/>
          <w:b/>
          <w:color w:val="000000"/>
          <w:lang w:eastAsia="hr-HR"/>
        </w:rPr>
      </w:pPr>
    </w:p>
    <w:p w:rsidR="0040015F" w:rsidRDefault="0040015F" w:rsidP="0040015F">
      <w:pPr>
        <w:spacing w:after="0" w:line="240" w:lineRule="auto"/>
        <w:ind w:right="34"/>
        <w:jc w:val="both"/>
        <w:rPr>
          <w:rFonts w:ascii="Arial" w:eastAsia="Times New Roman" w:hAnsi="Arial" w:cs="Arial"/>
          <w:noProof/>
        </w:rPr>
      </w:pPr>
    </w:p>
    <w:p w:rsidR="0040015F" w:rsidRDefault="0040015F" w:rsidP="0040015F">
      <w:pPr>
        <w:spacing w:after="0" w:line="240" w:lineRule="auto"/>
        <w:ind w:right="34"/>
        <w:jc w:val="both"/>
        <w:rPr>
          <w:rFonts w:ascii="Arial" w:eastAsia="Times New Roman" w:hAnsi="Arial" w:cs="Arial"/>
          <w:noProof/>
        </w:rPr>
      </w:pPr>
    </w:p>
    <w:p w:rsidR="0040015F" w:rsidRDefault="0040015F" w:rsidP="0040015F">
      <w:pPr>
        <w:widowControl w:val="0"/>
        <w:tabs>
          <w:tab w:val="left" w:pos="660"/>
        </w:tabs>
        <w:autoSpaceDE w:val="0"/>
        <w:autoSpaceDN w:val="0"/>
        <w:adjustRightInd w:val="0"/>
        <w:spacing w:after="0" w:line="240" w:lineRule="auto"/>
        <w:ind w:right="-48"/>
        <w:jc w:val="both"/>
        <w:rPr>
          <w:rFonts w:ascii="Arial" w:eastAsia="Times New Roman" w:hAnsi="Arial" w:cs="Arial"/>
          <w:lang w:eastAsia="hr-HR"/>
        </w:rPr>
      </w:pPr>
      <w:r>
        <w:rPr>
          <w:rFonts w:ascii="Arial" w:eastAsia="Times New Roman" w:hAnsi="Arial" w:cs="Arial"/>
          <w:b/>
          <w:bCs/>
          <w:color w:val="000000"/>
          <w:lang w:eastAsia="hr-HR"/>
        </w:rPr>
        <w:t xml:space="preserve">Provedba postupka jednostavne nabave čija je procijenjena vrijednost jednaka ili veća od 70.000,00 kuna a manja od 200.000,00 kn za robe i usluge, odnosno manja od 500.000,00 kn za radove </w:t>
      </w:r>
    </w:p>
    <w:p w:rsidR="0040015F" w:rsidRDefault="0040015F" w:rsidP="0040015F">
      <w:pPr>
        <w:widowControl w:val="0"/>
        <w:autoSpaceDE w:val="0"/>
        <w:autoSpaceDN w:val="0"/>
        <w:adjustRightInd w:val="0"/>
        <w:spacing w:after="0" w:line="240" w:lineRule="auto"/>
        <w:ind w:right="33"/>
        <w:rPr>
          <w:rFonts w:ascii="Arial" w:eastAsia="Times New Roman" w:hAnsi="Arial" w:cs="Arial"/>
          <w:b/>
          <w:color w:val="000000"/>
          <w:lang w:eastAsia="hr-HR"/>
        </w:rPr>
      </w:pPr>
    </w:p>
    <w:p w:rsidR="0040015F" w:rsidRDefault="00704251" w:rsidP="0040015F">
      <w:pPr>
        <w:widowControl w:val="0"/>
        <w:autoSpaceDE w:val="0"/>
        <w:autoSpaceDN w:val="0"/>
        <w:adjustRightInd w:val="0"/>
        <w:spacing w:after="0" w:line="240" w:lineRule="auto"/>
        <w:ind w:left="12" w:right="33"/>
        <w:jc w:val="center"/>
        <w:rPr>
          <w:rFonts w:ascii="Arial" w:eastAsia="Times New Roman" w:hAnsi="Arial" w:cs="Arial"/>
          <w:b/>
          <w:color w:val="000000"/>
          <w:lang w:eastAsia="hr-HR"/>
        </w:rPr>
      </w:pPr>
      <w:r>
        <w:rPr>
          <w:rFonts w:ascii="Arial" w:eastAsia="Times New Roman" w:hAnsi="Arial" w:cs="Arial"/>
          <w:b/>
          <w:color w:val="000000"/>
          <w:lang w:eastAsia="hr-HR"/>
        </w:rPr>
        <w:t>Članak 11</w:t>
      </w:r>
      <w:r w:rsidR="0040015F">
        <w:rPr>
          <w:rFonts w:ascii="Arial" w:eastAsia="Times New Roman" w:hAnsi="Arial" w:cs="Arial"/>
          <w:b/>
          <w:color w:val="000000"/>
          <w:lang w:eastAsia="hr-HR"/>
        </w:rPr>
        <w:t>.</w:t>
      </w:r>
    </w:p>
    <w:p w:rsidR="0040015F" w:rsidRDefault="0040015F" w:rsidP="0040015F">
      <w:pPr>
        <w:widowControl w:val="0"/>
        <w:autoSpaceDE w:val="0"/>
        <w:autoSpaceDN w:val="0"/>
        <w:adjustRightInd w:val="0"/>
        <w:spacing w:after="0" w:line="240" w:lineRule="auto"/>
        <w:ind w:left="12" w:right="33"/>
        <w:jc w:val="center"/>
        <w:rPr>
          <w:rFonts w:ascii="Arial" w:eastAsia="Times New Roman" w:hAnsi="Arial" w:cs="Arial"/>
          <w:b/>
          <w:color w:val="000000"/>
          <w:lang w:eastAsia="hr-HR"/>
        </w:rPr>
      </w:pPr>
    </w:p>
    <w:p w:rsidR="0040015F" w:rsidRDefault="0040015F" w:rsidP="0040015F">
      <w:pPr>
        <w:spacing w:after="0" w:line="240" w:lineRule="auto"/>
        <w:ind w:right="34"/>
        <w:jc w:val="both"/>
        <w:rPr>
          <w:rFonts w:ascii="Arial" w:eastAsia="Times New Roman" w:hAnsi="Arial" w:cs="Arial"/>
          <w:strike/>
          <w:color w:val="000000"/>
          <w:lang w:eastAsia="hr-HR"/>
        </w:rPr>
      </w:pPr>
      <w:r>
        <w:rPr>
          <w:rFonts w:ascii="Arial" w:eastAsia="Times New Roman" w:hAnsi="Arial" w:cs="Arial"/>
          <w:lang w:eastAsia="hr-HR"/>
        </w:rPr>
        <w:t xml:space="preserve">Postupak jednostavne nabave procijenjene  vrijednosti jednake ili veće od 70.000,00 kuna a manje od 200.000,00 kuna za nabavu roba i/ili usluga, odnosno manje od 500.000,00 kuna za nabavu radova Vrtić </w:t>
      </w:r>
      <w:r w:rsidRPr="00704251">
        <w:rPr>
          <w:rFonts w:ascii="Arial" w:eastAsia="Times New Roman" w:hAnsi="Arial" w:cs="Arial"/>
          <w:lang w:eastAsia="hr-HR"/>
        </w:rPr>
        <w:t xml:space="preserve">provodi najmanje 3 (tri) člana ili više zaposlenika određenih od strane ravnatelja objavom na internetskoj stranici Vrtića: www.djecjivrticipozega.hr, a može biti objavljen i u Elektroničkom oglasniku javne  nabave </w:t>
      </w:r>
      <w:r>
        <w:rPr>
          <w:rFonts w:ascii="Arial" w:eastAsia="Times New Roman" w:hAnsi="Arial" w:cs="Arial"/>
          <w:lang w:eastAsia="hr-HR"/>
        </w:rPr>
        <w:t>RH.</w:t>
      </w:r>
    </w:p>
    <w:p w:rsidR="0040015F" w:rsidRDefault="0040015F" w:rsidP="0040015F">
      <w:pPr>
        <w:spacing w:after="0" w:line="240" w:lineRule="auto"/>
        <w:ind w:right="34"/>
        <w:jc w:val="both"/>
        <w:rPr>
          <w:rFonts w:ascii="Arial" w:eastAsia="Times New Roman" w:hAnsi="Arial" w:cs="Arial"/>
          <w:color w:val="000000"/>
          <w:lang w:eastAsia="hr-HR"/>
        </w:rPr>
      </w:pPr>
    </w:p>
    <w:p w:rsidR="0040015F" w:rsidRDefault="0040015F" w:rsidP="0040015F">
      <w:pPr>
        <w:spacing w:after="0" w:line="240" w:lineRule="auto"/>
        <w:ind w:right="34"/>
        <w:jc w:val="both"/>
        <w:rPr>
          <w:rFonts w:ascii="Arial" w:eastAsia="Times New Roman" w:hAnsi="Arial" w:cs="Arial"/>
          <w:color w:val="000000"/>
          <w:lang w:eastAsia="hr-HR"/>
        </w:rPr>
      </w:pPr>
      <w:r>
        <w:rPr>
          <w:rFonts w:ascii="Arial" w:eastAsia="Times New Roman" w:hAnsi="Arial" w:cs="Arial"/>
          <w:color w:val="000000"/>
          <w:lang w:eastAsia="hr-HR"/>
        </w:rPr>
        <w:t>Postupak jednostavne nabave iz stavka 1. ovog članka započinje donošenjem odluke o početku postupka jednostavne nabave.</w:t>
      </w:r>
    </w:p>
    <w:p w:rsidR="0040015F" w:rsidRDefault="0040015F"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Odluka iz stavka 1. ovog članka sadrži podatke Vrtiću, nazivu predmetu nabave, procijenjenoj vrijednosti nabave, podatke o ovlaštenim predstavnicima Vrtića za prove</w:t>
      </w:r>
      <w:r w:rsidR="00704251">
        <w:rPr>
          <w:rFonts w:ascii="Arial" w:eastAsia="Times New Roman" w:hAnsi="Arial" w:cs="Arial"/>
          <w:lang w:eastAsia="hr-HR"/>
        </w:rPr>
        <w:t>dbu postupka jednostavne nabave.</w:t>
      </w:r>
      <w:r>
        <w:rPr>
          <w:rFonts w:ascii="Arial" w:eastAsia="Times New Roman" w:hAnsi="Arial" w:cs="Arial"/>
          <w:lang w:eastAsia="hr-HR"/>
        </w:rPr>
        <w:t xml:space="preserve"> </w:t>
      </w:r>
    </w:p>
    <w:p w:rsidR="0040015F" w:rsidRDefault="0040015F" w:rsidP="0040015F">
      <w:pPr>
        <w:widowControl w:val="0"/>
        <w:autoSpaceDE w:val="0"/>
        <w:autoSpaceDN w:val="0"/>
        <w:adjustRightInd w:val="0"/>
        <w:spacing w:after="0" w:line="240" w:lineRule="auto"/>
        <w:ind w:right="35"/>
        <w:jc w:val="both"/>
        <w:rPr>
          <w:rFonts w:ascii="Arial" w:eastAsia="Times New Roman" w:hAnsi="Arial" w:cs="Arial"/>
          <w:color w:val="000000"/>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Za odabir ponude dovoljno je da je pristigla 1 (jedna) ponuda koja udovoljava svim traženim uvjetima naručitelja.</w:t>
      </w:r>
    </w:p>
    <w:p w:rsidR="0040015F" w:rsidRDefault="0040015F" w:rsidP="0040015F">
      <w:pPr>
        <w:spacing w:after="0" w:line="240" w:lineRule="auto"/>
        <w:ind w:right="34"/>
        <w:jc w:val="both"/>
        <w:rPr>
          <w:rFonts w:ascii="Arial" w:eastAsia="Times New Roman" w:hAnsi="Arial" w:cs="Arial"/>
          <w:b/>
          <w:lang w:eastAsia="hr-HR"/>
        </w:rPr>
      </w:pP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Poziv na dostavu ponuda mora biti jasan, razumljiv i nedvojben te  izrađen na način da omogući podnošenje usporedivih ponuda i u pravilu sadrži:</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osnovne podatke o  Vrtiću (naziv, adresu, OIB , kontakt osobu, broj telefona i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w:t>
      </w:r>
      <w:proofErr w:type="spellStart"/>
      <w:r>
        <w:rPr>
          <w:rFonts w:ascii="Arial" w:eastAsia="Times New Roman" w:hAnsi="Arial" w:cs="Arial"/>
          <w:lang w:eastAsia="hr-HR"/>
        </w:rPr>
        <w:t>telefaxa</w:t>
      </w:r>
      <w:proofErr w:type="spellEnd"/>
      <w:r>
        <w:rPr>
          <w:rFonts w:ascii="Arial" w:eastAsia="Times New Roman" w:hAnsi="Arial" w:cs="Arial"/>
          <w:lang w:eastAsia="hr-HR"/>
        </w:rPr>
        <w:t xml:space="preserve">, e- mail adresu i sl.) ,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evidencijski broj nabave,</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predmet nabave (</w:t>
      </w:r>
      <w:proofErr w:type="spellStart"/>
      <w:r>
        <w:rPr>
          <w:rFonts w:ascii="Arial" w:eastAsia="Times New Roman" w:hAnsi="Arial" w:cs="Arial"/>
          <w:lang w:eastAsia="hr-HR"/>
        </w:rPr>
        <w:t>opis,količinu,tehničke</w:t>
      </w:r>
      <w:proofErr w:type="spellEnd"/>
      <w:r>
        <w:rPr>
          <w:rFonts w:ascii="Arial" w:eastAsia="Times New Roman" w:hAnsi="Arial" w:cs="Arial"/>
          <w:lang w:eastAsia="hr-HR"/>
        </w:rPr>
        <w:t xml:space="preserve"> specifikacije, troškovnik, mjesto i rok početka i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završetka  isporuke/izvršenja i sl.),</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procijenjenu vrijednost nabave,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rok, način i uvjete plaćanja,</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kriterij za odabir,</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uvjete i zahtjeve koje ponuditelji trebaju ispuniti, ako se traže (sposobnost za obavljanje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profesionalne djelatnosti, ekonomske i financijske, tehničke i/ili stručne sposobnosti,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jamstvo za ozbiljnost </w:t>
      </w:r>
      <w:proofErr w:type="spellStart"/>
      <w:r>
        <w:rPr>
          <w:rFonts w:ascii="Arial" w:eastAsia="Times New Roman" w:hAnsi="Arial" w:cs="Arial"/>
          <w:lang w:eastAsia="hr-HR"/>
        </w:rPr>
        <w:t>ponude,jamstvo</w:t>
      </w:r>
      <w:proofErr w:type="spellEnd"/>
      <w:r>
        <w:rPr>
          <w:rFonts w:ascii="Arial" w:eastAsia="Times New Roman" w:hAnsi="Arial" w:cs="Arial"/>
          <w:lang w:eastAsia="hr-HR"/>
        </w:rPr>
        <w:t xml:space="preserve"> za uredno ispunjenje ugovora, jamstvo za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otklanjanje nedostataka i sl.),</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podatke o ponudi ( sadržaj i način izrade ponude, način dostave, rok za dostavu ponude,</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adresu za dostavu ponude, način određivanja cijene, rok valjanosti ponude, i sl.),</w:t>
      </w:r>
    </w:p>
    <w:p w:rsidR="0040015F" w:rsidRDefault="0040015F" w:rsidP="0040015F">
      <w:pPr>
        <w:widowControl w:val="0"/>
        <w:autoSpaceDE w:val="0"/>
        <w:autoSpaceDN w:val="0"/>
        <w:adjustRightInd w:val="0"/>
        <w:spacing w:after="0" w:line="240" w:lineRule="auto"/>
        <w:ind w:left="12" w:right="33"/>
        <w:jc w:val="both"/>
        <w:rPr>
          <w:rFonts w:ascii="Arial" w:eastAsia="Times New Roman" w:hAnsi="Arial" w:cs="Arial"/>
          <w:color w:val="000000"/>
          <w:lang w:eastAsia="hr-HR"/>
        </w:rPr>
      </w:pPr>
      <w:r>
        <w:rPr>
          <w:rFonts w:ascii="Arial" w:eastAsia="Times New Roman" w:hAnsi="Arial" w:cs="Arial"/>
          <w:lang w:eastAsia="hr-HR"/>
        </w:rPr>
        <w:t>-  eventualne dodatne informacije i zahtjeve.</w:t>
      </w:r>
    </w:p>
    <w:p w:rsidR="0040015F" w:rsidRDefault="0040015F"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U koliko se ponude prikupljaju elektroničkom poštom, potrebno je osigurati uvjete tajnosti ponuda do trenutka isteka roka za dostavu ponuda.</w:t>
      </w:r>
    </w:p>
    <w:p w:rsidR="0040015F" w:rsidRDefault="0040015F" w:rsidP="0040015F">
      <w:pPr>
        <w:spacing w:after="0" w:line="240" w:lineRule="auto"/>
        <w:ind w:right="34"/>
        <w:jc w:val="both"/>
        <w:rPr>
          <w:rFonts w:ascii="Arial" w:eastAsia="Times New Roman" w:hAnsi="Arial" w:cs="Arial"/>
          <w:lang w:eastAsia="hr-HR"/>
        </w:rPr>
      </w:pPr>
    </w:p>
    <w:p w:rsidR="0040015F" w:rsidRDefault="00704251" w:rsidP="0040015F">
      <w:pPr>
        <w:widowControl w:val="0"/>
        <w:autoSpaceDE w:val="0"/>
        <w:autoSpaceDN w:val="0"/>
        <w:adjustRightInd w:val="0"/>
        <w:spacing w:after="0" w:line="240" w:lineRule="auto"/>
        <w:ind w:left="12" w:right="33"/>
        <w:jc w:val="center"/>
        <w:rPr>
          <w:rFonts w:ascii="Arial" w:eastAsia="Times New Roman" w:hAnsi="Arial" w:cs="Arial"/>
          <w:b/>
          <w:color w:val="000000"/>
          <w:lang w:eastAsia="hr-HR"/>
        </w:rPr>
      </w:pPr>
      <w:r>
        <w:rPr>
          <w:rFonts w:ascii="Arial" w:eastAsia="Times New Roman" w:hAnsi="Arial" w:cs="Arial"/>
          <w:b/>
          <w:color w:val="000000"/>
          <w:lang w:eastAsia="hr-HR"/>
        </w:rPr>
        <w:t>Članak 12</w:t>
      </w:r>
      <w:r w:rsidR="0040015F">
        <w:rPr>
          <w:rFonts w:ascii="Arial" w:eastAsia="Times New Roman" w:hAnsi="Arial" w:cs="Arial"/>
          <w:b/>
          <w:color w:val="000000"/>
          <w:lang w:eastAsia="hr-HR"/>
        </w:rPr>
        <w:t>.</w:t>
      </w:r>
    </w:p>
    <w:p w:rsidR="0040015F" w:rsidRDefault="0040015F" w:rsidP="0040015F">
      <w:pPr>
        <w:widowControl w:val="0"/>
        <w:autoSpaceDE w:val="0"/>
        <w:autoSpaceDN w:val="0"/>
        <w:adjustRightInd w:val="0"/>
        <w:spacing w:after="0" w:line="240" w:lineRule="auto"/>
        <w:ind w:left="12" w:right="33"/>
        <w:jc w:val="center"/>
        <w:rPr>
          <w:rFonts w:ascii="Arial" w:eastAsia="Times New Roman" w:hAnsi="Arial" w:cs="Arial"/>
          <w:b/>
          <w:color w:val="000000"/>
          <w:lang w:eastAsia="hr-HR"/>
        </w:rPr>
      </w:pPr>
    </w:p>
    <w:p w:rsidR="0040015F" w:rsidRPr="00704251" w:rsidRDefault="0040015F" w:rsidP="00704251">
      <w:pPr>
        <w:widowControl w:val="0"/>
        <w:autoSpaceDE w:val="0"/>
        <w:autoSpaceDN w:val="0"/>
        <w:adjustRightInd w:val="0"/>
        <w:spacing w:after="120" w:line="240" w:lineRule="auto"/>
        <w:ind w:left="12" w:right="37"/>
        <w:jc w:val="both"/>
        <w:rPr>
          <w:rFonts w:ascii="Arial" w:hAnsi="Arial" w:cs="Arial"/>
        </w:rPr>
      </w:pPr>
      <w:r>
        <w:rPr>
          <w:rFonts w:ascii="Arial" w:eastAsia="Times New Roman" w:hAnsi="Arial" w:cs="Arial"/>
          <w:color w:val="000000"/>
          <w:lang w:eastAsia="hr-HR"/>
        </w:rPr>
        <w:t>Iznimno o</w:t>
      </w:r>
      <w:r w:rsidR="00704251">
        <w:rPr>
          <w:rFonts w:ascii="Arial" w:eastAsia="Times New Roman" w:hAnsi="Arial" w:cs="Arial"/>
          <w:color w:val="000000"/>
          <w:lang w:eastAsia="hr-HR"/>
        </w:rPr>
        <w:t xml:space="preserve">d odredbe članka 12. stavak 1. </w:t>
      </w:r>
      <w:r w:rsidRPr="00704251">
        <w:rPr>
          <w:rFonts w:ascii="Arial" w:hAnsi="Arial" w:cs="Arial"/>
        </w:rPr>
        <w:t xml:space="preserve">ovisno o prirodi predmeta nabave i razini tržišnog </w:t>
      </w:r>
      <w:r w:rsidRPr="00704251">
        <w:rPr>
          <w:rFonts w:ascii="Arial" w:hAnsi="Arial" w:cs="Arial"/>
        </w:rPr>
        <w:lastRenderedPageBreak/>
        <w:t>natjecanja, poziv na dostavu ponuda može biti upućen samo 1 (jednom) gospodarskom subjektu, iz razloga:</w:t>
      </w:r>
    </w:p>
    <w:p w:rsidR="0040015F" w:rsidRPr="00704251" w:rsidRDefault="0040015F" w:rsidP="0040015F">
      <w:pPr>
        <w:suppressAutoHyphens/>
        <w:spacing w:after="0" w:line="240" w:lineRule="auto"/>
        <w:ind w:firstLine="708"/>
        <w:jc w:val="both"/>
        <w:textAlignment w:val="baseline"/>
        <w:rPr>
          <w:rFonts w:ascii="Arial" w:hAnsi="Arial" w:cs="Arial"/>
        </w:rPr>
      </w:pPr>
      <w:r w:rsidRPr="00704251">
        <w:rPr>
          <w:rFonts w:ascii="Arial" w:hAnsi="Arial" w:cs="Arial"/>
        </w:rPr>
        <w:t xml:space="preserve"> 1. ako nije podnesena nijedna ponuda ili niti jedna valjana ili prihvatljiva ponuda u prethodno provedenom postupku jednostavne nabave, pod uvjetom da početni uvjeti nisu bitno izmijenjeni</w:t>
      </w:r>
    </w:p>
    <w:p w:rsidR="0040015F" w:rsidRPr="00704251" w:rsidRDefault="0040015F" w:rsidP="0040015F">
      <w:pPr>
        <w:suppressAutoHyphens/>
        <w:spacing w:after="0" w:line="240" w:lineRule="auto"/>
        <w:ind w:firstLine="708"/>
        <w:jc w:val="both"/>
        <w:textAlignment w:val="baseline"/>
        <w:rPr>
          <w:rFonts w:ascii="Arial" w:hAnsi="Arial" w:cs="Arial"/>
        </w:rPr>
      </w:pPr>
      <w:r w:rsidRPr="00704251">
        <w:rPr>
          <w:rFonts w:ascii="Arial" w:hAnsi="Arial" w:cs="Arial"/>
        </w:rPr>
        <w:t>2. ako samo određeni gospodarski subjekt može izvoditi radove, isporučiti robu ili pružiti usluge iz bilo kojeg od sljedećih razloga:</w:t>
      </w:r>
    </w:p>
    <w:p w:rsidR="0040015F" w:rsidRPr="00704251" w:rsidRDefault="0040015F" w:rsidP="0040015F">
      <w:pPr>
        <w:suppressAutoHyphens/>
        <w:spacing w:after="0" w:line="240" w:lineRule="auto"/>
        <w:ind w:firstLine="708"/>
        <w:jc w:val="both"/>
        <w:textAlignment w:val="baseline"/>
        <w:rPr>
          <w:rFonts w:ascii="Arial" w:hAnsi="Arial" w:cs="Arial"/>
        </w:rPr>
      </w:pPr>
      <w:r w:rsidRPr="00704251">
        <w:rPr>
          <w:rFonts w:ascii="Arial" w:hAnsi="Arial" w:cs="Arial"/>
        </w:rPr>
        <w:t>a) cilj nabave je stvaranje ili stjecanje jedinstvenog umjetničkog djela ili umjetničke izvedbe</w:t>
      </w:r>
    </w:p>
    <w:p w:rsidR="0040015F" w:rsidRPr="00704251" w:rsidRDefault="0040015F" w:rsidP="0040015F">
      <w:pPr>
        <w:suppressAutoHyphens/>
        <w:spacing w:after="0" w:line="240" w:lineRule="auto"/>
        <w:ind w:firstLine="708"/>
        <w:jc w:val="both"/>
        <w:textAlignment w:val="baseline"/>
        <w:rPr>
          <w:rFonts w:ascii="Arial" w:hAnsi="Arial" w:cs="Arial"/>
        </w:rPr>
      </w:pPr>
      <w:r w:rsidRPr="00704251">
        <w:rPr>
          <w:rFonts w:ascii="Arial" w:hAnsi="Arial" w:cs="Arial"/>
        </w:rPr>
        <w:t>b) nepostojanje tržišnog natjecanja iz tehničkih razloga, ili</w:t>
      </w:r>
    </w:p>
    <w:p w:rsidR="0040015F" w:rsidRPr="00704251" w:rsidRDefault="0040015F" w:rsidP="0040015F">
      <w:pPr>
        <w:suppressAutoHyphens/>
        <w:spacing w:after="0" w:line="240" w:lineRule="auto"/>
        <w:ind w:firstLine="708"/>
        <w:jc w:val="both"/>
        <w:textAlignment w:val="baseline"/>
        <w:rPr>
          <w:rFonts w:ascii="Arial" w:hAnsi="Arial" w:cs="Arial"/>
        </w:rPr>
      </w:pPr>
      <w:r w:rsidRPr="00704251">
        <w:rPr>
          <w:rFonts w:ascii="Arial" w:hAnsi="Arial" w:cs="Arial"/>
        </w:rPr>
        <w:t>c) zbog zaštite isključivih prava, uključujući prava intelektualnog vlasništva.</w:t>
      </w:r>
    </w:p>
    <w:p w:rsidR="0040015F" w:rsidRDefault="0040015F" w:rsidP="0040015F">
      <w:pPr>
        <w:widowControl w:val="0"/>
        <w:autoSpaceDE w:val="0"/>
        <w:autoSpaceDN w:val="0"/>
        <w:adjustRightInd w:val="0"/>
        <w:spacing w:after="0" w:line="240" w:lineRule="auto"/>
        <w:ind w:right="35"/>
        <w:jc w:val="both"/>
        <w:rPr>
          <w:rFonts w:ascii="Arial" w:eastAsia="Times New Roman" w:hAnsi="Arial" w:cs="Arial"/>
          <w:strike/>
          <w:color w:val="000000"/>
          <w:lang w:eastAsia="hr-HR"/>
        </w:rPr>
      </w:pPr>
    </w:p>
    <w:p w:rsidR="0040015F" w:rsidRDefault="0040015F"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U slučaju iz stavka 1. ovog članka, prije donošenja odluke o početku postupka jednostavne nabave ravnatelj je dužan dobiti prethodnu suglasnost Upravnog vijeća i/ili Osnivača, ovisno o iznosu procijenjene vrijednosti nabave i odredbama Statuta kojima su određena ograničenja i ovlasti u samostalnom odlučivanju kod  stvaranja ugovornih obveza. </w:t>
      </w:r>
    </w:p>
    <w:p w:rsidR="0040015F" w:rsidRDefault="0040015F" w:rsidP="0040015F">
      <w:pPr>
        <w:spacing w:after="120" w:line="240" w:lineRule="auto"/>
        <w:ind w:right="34"/>
        <w:jc w:val="both"/>
        <w:rPr>
          <w:rFonts w:ascii="Arial" w:eastAsia="Times New Roman" w:hAnsi="Arial" w:cs="Arial"/>
          <w:b/>
          <w:lang w:eastAsia="hr-HR"/>
        </w:rPr>
      </w:pPr>
    </w:p>
    <w:p w:rsidR="0040015F" w:rsidRDefault="0040015F" w:rsidP="0040015F">
      <w:pPr>
        <w:spacing w:after="120" w:line="240" w:lineRule="auto"/>
        <w:ind w:right="34"/>
        <w:jc w:val="both"/>
        <w:rPr>
          <w:rFonts w:ascii="Arial" w:eastAsia="Times New Roman" w:hAnsi="Arial" w:cs="Arial"/>
          <w:b/>
          <w:lang w:eastAsia="hr-HR"/>
        </w:rPr>
      </w:pPr>
      <w:r>
        <w:rPr>
          <w:rFonts w:ascii="Arial" w:eastAsia="Times New Roman" w:hAnsi="Arial" w:cs="Arial"/>
          <w:b/>
          <w:lang w:eastAsia="hr-HR"/>
        </w:rPr>
        <w:t>IV. KRITERIJ ZA ODABIR</w:t>
      </w:r>
    </w:p>
    <w:p w:rsidR="0040015F" w:rsidRDefault="00704251" w:rsidP="0040015F">
      <w:pPr>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13</w:t>
      </w:r>
      <w:r w:rsidR="0040015F">
        <w:rPr>
          <w:rFonts w:ascii="Arial" w:eastAsia="Times New Roman" w:hAnsi="Arial" w:cs="Arial"/>
          <w:b/>
          <w:lang w:eastAsia="hr-HR"/>
        </w:rPr>
        <w:t>.</w:t>
      </w:r>
    </w:p>
    <w:p w:rsidR="0040015F" w:rsidRDefault="0040015F" w:rsidP="0040015F">
      <w:pPr>
        <w:spacing w:after="0" w:line="240" w:lineRule="auto"/>
        <w:ind w:right="34"/>
        <w:jc w:val="center"/>
        <w:rPr>
          <w:rFonts w:ascii="Arial" w:eastAsia="Times New Roman" w:hAnsi="Arial" w:cs="Arial"/>
          <w:b/>
          <w:lang w:eastAsia="hr-HR"/>
        </w:rPr>
      </w:pP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 xml:space="preserve">Kriterij za odabir najpovoljnije ponude je najniža cijena ili ekonomski najpovoljnija ponuda.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U koliko je kriterij odabira ekonomski najpovoljnija ponuda, osim kriterija cijene moraju se odrediti i razraditi i drugi relevantni kriteriji povezani s predmetom nabave, npr. kvaliteta, tehničke prednosti, estetske i funkcionalne osobine, ekološke osobine, datum isporuke i rok isporuke ili rok izvršenja, ekonomičnost,  ekološke osobine, jamstveni rok i dr.</w:t>
      </w:r>
    </w:p>
    <w:p w:rsidR="0040015F" w:rsidRDefault="0040015F" w:rsidP="0040015F">
      <w:pPr>
        <w:spacing w:after="120" w:line="240" w:lineRule="auto"/>
        <w:ind w:right="34"/>
        <w:jc w:val="both"/>
        <w:rPr>
          <w:rFonts w:ascii="Arial" w:eastAsia="Times New Roman" w:hAnsi="Arial" w:cs="Arial"/>
          <w:lang w:eastAsia="hr-HR"/>
        </w:rPr>
      </w:pPr>
    </w:p>
    <w:p w:rsidR="0040015F" w:rsidRDefault="0040015F" w:rsidP="0040015F">
      <w:pPr>
        <w:spacing w:after="120" w:line="240" w:lineRule="auto"/>
        <w:ind w:right="34"/>
        <w:jc w:val="both"/>
        <w:rPr>
          <w:rFonts w:ascii="Arial" w:eastAsia="Times New Roman" w:hAnsi="Arial" w:cs="Arial"/>
          <w:b/>
          <w:lang w:eastAsia="hr-HR"/>
        </w:rPr>
      </w:pPr>
      <w:r>
        <w:rPr>
          <w:rFonts w:ascii="Arial" w:eastAsia="Times New Roman" w:hAnsi="Arial" w:cs="Arial"/>
          <w:b/>
          <w:lang w:eastAsia="hr-HR"/>
        </w:rPr>
        <w:t>V. ODREDBE O PONUDI</w:t>
      </w:r>
    </w:p>
    <w:p w:rsidR="0040015F" w:rsidRDefault="00704251" w:rsidP="0040015F">
      <w:pPr>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14</w:t>
      </w:r>
      <w:r w:rsidR="0040015F">
        <w:rPr>
          <w:rFonts w:ascii="Arial" w:eastAsia="Times New Roman" w:hAnsi="Arial" w:cs="Arial"/>
          <w:b/>
          <w:lang w:eastAsia="hr-HR"/>
        </w:rPr>
        <w:t>.</w:t>
      </w:r>
    </w:p>
    <w:p w:rsidR="0040015F" w:rsidRDefault="0040015F" w:rsidP="0040015F">
      <w:pPr>
        <w:spacing w:after="0" w:line="240" w:lineRule="auto"/>
        <w:ind w:right="34"/>
        <w:jc w:val="center"/>
        <w:rPr>
          <w:rFonts w:ascii="Arial" w:eastAsia="Times New Roman" w:hAnsi="Arial" w:cs="Arial"/>
          <w:b/>
          <w:lang w:eastAsia="hr-HR"/>
        </w:rPr>
      </w:pPr>
    </w:p>
    <w:p w:rsidR="0040015F" w:rsidRDefault="0040015F" w:rsidP="0040015F">
      <w:pPr>
        <w:tabs>
          <w:tab w:val="num" w:pos="794"/>
        </w:tabs>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 xml:space="preserve">Ponude se dostavljaju u skladu s načinom određenim u pozivu na dostavu ponude, a to može biti putem ovlaštenog pružatelja poštanskih usluga, elektroničkom dostavom na e-mail ili osobnom dostavom na adresu Vrtića. </w:t>
      </w: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Pri izradi ponude ponuditelj se mora pridržavati zahtjeva i uvjeta iz poziva za dostavu ponude.</w:t>
      </w: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Na zahtjev ovlaštenih osoba za provođenje postupka jednostavne nabave, ponuditelj može produžiti rok valjanosti ponude.</w:t>
      </w: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Ako u pozivu na dostavu ponuda nije drugačije određeno, ponuda se zajedno s pripadajućom dokumentacijom izrađuje na hrvatskom jeziku i latiničnom pismu, a cijena ponude izražava u hrvatskim kunama.</w:t>
      </w: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Ponuda zaprimljena nakon roka za dostavu ponuda vraća se neotvorena ponuditelju.</w:t>
      </w: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Sve dokumente koje Vrtić zahtjeva u skladu s pozivom na dostavu ponuda ponuditelji dostavljaju u neovjerenoj preslici. Neovjerenom preslikom smatra se i neovjereni ispis elektroničke isprave, a izabrani ponuditelj je prije potpisivanja ugovora dužan dostaviti originale na uvid u koliko to  Vrtić zatraži.</w:t>
      </w:r>
    </w:p>
    <w:p w:rsidR="00704251" w:rsidRDefault="00704251" w:rsidP="0040015F">
      <w:pPr>
        <w:spacing w:after="120" w:line="240" w:lineRule="auto"/>
        <w:jc w:val="both"/>
        <w:rPr>
          <w:rFonts w:ascii="Arial" w:eastAsia="Times New Roman" w:hAnsi="Arial" w:cs="Arial"/>
          <w:color w:val="000000"/>
          <w:lang w:eastAsia="hr-HR"/>
        </w:rPr>
      </w:pPr>
    </w:p>
    <w:p w:rsidR="00704251" w:rsidRDefault="00704251" w:rsidP="0040015F">
      <w:pPr>
        <w:spacing w:after="120" w:line="240" w:lineRule="auto"/>
        <w:jc w:val="both"/>
        <w:rPr>
          <w:rFonts w:ascii="Arial" w:eastAsia="Times New Roman" w:hAnsi="Arial" w:cs="Arial"/>
          <w:color w:val="000000"/>
          <w:lang w:eastAsia="hr-HR"/>
        </w:rPr>
      </w:pPr>
    </w:p>
    <w:p w:rsidR="00704251" w:rsidRDefault="00704251" w:rsidP="0040015F">
      <w:pPr>
        <w:spacing w:after="120" w:line="240" w:lineRule="auto"/>
        <w:jc w:val="both"/>
        <w:rPr>
          <w:rFonts w:ascii="Arial" w:eastAsia="Times New Roman" w:hAnsi="Arial" w:cs="Arial"/>
          <w:color w:val="000000"/>
          <w:lang w:eastAsia="hr-HR"/>
        </w:rPr>
      </w:pPr>
    </w:p>
    <w:p w:rsidR="0040015F" w:rsidRDefault="0040015F" w:rsidP="0040015F">
      <w:pPr>
        <w:spacing w:after="0" w:line="240" w:lineRule="auto"/>
        <w:jc w:val="both"/>
        <w:rPr>
          <w:rFonts w:ascii="Arial" w:eastAsia="Times New Roman" w:hAnsi="Arial" w:cs="Arial"/>
          <w:color w:val="000000"/>
          <w:lang w:eastAsia="hr-HR"/>
        </w:rPr>
      </w:pPr>
    </w:p>
    <w:p w:rsidR="0040015F" w:rsidRDefault="0040015F" w:rsidP="0040015F">
      <w:pPr>
        <w:spacing w:after="120" w:line="240" w:lineRule="auto"/>
        <w:jc w:val="both"/>
        <w:rPr>
          <w:rFonts w:ascii="Arial" w:eastAsia="Times New Roman" w:hAnsi="Arial" w:cs="Arial"/>
          <w:b/>
          <w:color w:val="000000"/>
          <w:lang w:eastAsia="hr-HR"/>
        </w:rPr>
      </w:pPr>
      <w:r>
        <w:rPr>
          <w:rFonts w:ascii="Arial" w:eastAsia="Times New Roman" w:hAnsi="Arial" w:cs="Arial"/>
          <w:b/>
          <w:color w:val="000000"/>
          <w:lang w:eastAsia="hr-HR"/>
        </w:rPr>
        <w:lastRenderedPageBreak/>
        <w:t>VI. ROKOVI</w:t>
      </w:r>
    </w:p>
    <w:p w:rsidR="0040015F" w:rsidRDefault="00704251" w:rsidP="0040015F">
      <w:pPr>
        <w:tabs>
          <w:tab w:val="left" w:pos="2268"/>
        </w:tabs>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15</w:t>
      </w:r>
      <w:r w:rsidR="0040015F">
        <w:rPr>
          <w:rFonts w:ascii="Arial" w:eastAsia="Times New Roman" w:hAnsi="Arial" w:cs="Arial"/>
          <w:b/>
          <w:lang w:eastAsia="hr-HR"/>
        </w:rPr>
        <w:t>.</w:t>
      </w:r>
    </w:p>
    <w:p w:rsidR="0040015F" w:rsidRDefault="0040015F" w:rsidP="0040015F">
      <w:pPr>
        <w:tabs>
          <w:tab w:val="left" w:pos="2268"/>
        </w:tabs>
        <w:spacing w:after="0" w:line="240" w:lineRule="auto"/>
        <w:ind w:right="34"/>
        <w:jc w:val="center"/>
        <w:rPr>
          <w:rFonts w:ascii="Arial" w:eastAsia="Times New Roman" w:hAnsi="Arial" w:cs="Arial"/>
          <w:b/>
          <w:lang w:eastAsia="hr-HR"/>
        </w:rPr>
      </w:pP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Rok za dostavu ponuda mora biti primjeren predmetu nabave.</w:t>
      </w: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Kod određivanja roka za dostavu ponuda uzima se u obzir složenost predmeta nabave i vrijeme potrebno za izradu ponuda.</w:t>
      </w: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U postupcima jednostavne nabave procijenjene vrijednosti do 70.000,00 kn bez PDV-a rok za dostavu ponude ne smije biti kraći od 5 (pet) dana od dana slanja poziva na dostavu ponude, odnosno 8 (osam) dana od dana slanja poziva na dostavu ponuda u postupcima procijenjene vrijednosti jednake ili veće od 70.000,00 kn.</w:t>
      </w:r>
    </w:p>
    <w:p w:rsidR="0040015F" w:rsidRDefault="0040015F" w:rsidP="0040015F">
      <w:pPr>
        <w:spacing w:after="120" w:line="240" w:lineRule="auto"/>
        <w:jc w:val="both"/>
        <w:rPr>
          <w:rFonts w:ascii="Arial" w:eastAsia="Times New Roman" w:hAnsi="Arial" w:cs="Arial"/>
          <w:color w:val="000000"/>
          <w:lang w:eastAsia="hr-HR"/>
        </w:rPr>
      </w:pPr>
      <w:r>
        <w:rPr>
          <w:rFonts w:ascii="Arial" w:eastAsia="Times New Roman" w:hAnsi="Arial" w:cs="Arial"/>
          <w:color w:val="000000"/>
          <w:lang w:eastAsia="hr-HR"/>
        </w:rPr>
        <w:t>Iznimno od stavka 3. ovog članka, u slučaju žurne nabave rok za dostavu ponude ne smije biti kraći od 3 (tri) dana od dana slanja poziva na dostavu ponude.</w:t>
      </w:r>
    </w:p>
    <w:p w:rsidR="0040015F" w:rsidRDefault="0040015F" w:rsidP="0040015F">
      <w:pPr>
        <w:spacing w:after="120" w:line="240" w:lineRule="auto"/>
        <w:jc w:val="both"/>
        <w:rPr>
          <w:rFonts w:ascii="Arial" w:eastAsia="Times New Roman" w:hAnsi="Arial" w:cs="Arial"/>
          <w:color w:val="000000"/>
          <w:lang w:eastAsia="hr-HR"/>
        </w:rPr>
      </w:pPr>
    </w:p>
    <w:p w:rsidR="0040015F" w:rsidRDefault="0040015F" w:rsidP="0040015F">
      <w:pPr>
        <w:spacing w:after="0" w:line="240" w:lineRule="auto"/>
        <w:jc w:val="both"/>
        <w:rPr>
          <w:rFonts w:ascii="Arial" w:eastAsia="Times New Roman" w:hAnsi="Arial" w:cs="Arial"/>
          <w:b/>
          <w:color w:val="000000"/>
          <w:lang w:eastAsia="hr-HR"/>
        </w:rPr>
      </w:pPr>
      <w:r>
        <w:rPr>
          <w:rFonts w:ascii="Arial" w:eastAsia="Times New Roman" w:hAnsi="Arial" w:cs="Arial"/>
          <w:b/>
          <w:color w:val="000000"/>
          <w:lang w:eastAsia="hr-HR"/>
        </w:rPr>
        <w:t>VII. JAMSTVA</w:t>
      </w:r>
    </w:p>
    <w:p w:rsidR="0040015F" w:rsidRDefault="00704251" w:rsidP="0040015F">
      <w:pPr>
        <w:tabs>
          <w:tab w:val="left" w:pos="2268"/>
        </w:tabs>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16</w:t>
      </w:r>
      <w:r w:rsidR="0040015F">
        <w:rPr>
          <w:rFonts w:ascii="Arial" w:eastAsia="Times New Roman" w:hAnsi="Arial" w:cs="Arial"/>
          <w:b/>
          <w:lang w:eastAsia="hr-HR"/>
        </w:rPr>
        <w:t>.</w:t>
      </w:r>
    </w:p>
    <w:p w:rsidR="0040015F" w:rsidRDefault="0040015F" w:rsidP="0040015F">
      <w:pPr>
        <w:tabs>
          <w:tab w:val="left" w:pos="2268"/>
        </w:tabs>
        <w:spacing w:after="0" w:line="240" w:lineRule="auto"/>
        <w:ind w:right="34"/>
        <w:jc w:val="center"/>
        <w:rPr>
          <w:rFonts w:ascii="Arial" w:eastAsia="Times New Roman" w:hAnsi="Arial" w:cs="Arial"/>
          <w:b/>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Vrtić u postupcima jednostavne nabave može od gospodarskih subjekata tražiti sljedeće vrste jamstava:</w:t>
      </w:r>
    </w:p>
    <w:p w:rsidR="0040015F" w:rsidRDefault="0040015F" w:rsidP="0040015F">
      <w:pPr>
        <w:numPr>
          <w:ilvl w:val="0"/>
          <w:numId w:val="5"/>
        </w:numPr>
        <w:spacing w:after="0" w:line="240" w:lineRule="auto"/>
        <w:ind w:right="34"/>
        <w:jc w:val="both"/>
        <w:rPr>
          <w:rFonts w:ascii="Arial" w:eastAsia="Times New Roman" w:hAnsi="Arial" w:cs="Arial"/>
          <w:lang w:eastAsia="hr-HR"/>
        </w:rPr>
      </w:pPr>
      <w:r>
        <w:rPr>
          <w:rFonts w:ascii="Arial" w:eastAsia="Times New Roman" w:hAnsi="Arial" w:cs="Arial"/>
          <w:lang w:eastAsia="hr-HR"/>
        </w:rPr>
        <w:t>jamstvo za ozbiljnost ponude za slučaj odustajanja ponuditelja od svoje ponude u roku njezine valjanosti, odbijanja potpisivanja ugovora o nabavi odnosno nedostavljanja jamstva za uredno ispunjenje ugovora,</w:t>
      </w:r>
    </w:p>
    <w:p w:rsidR="0040015F" w:rsidRDefault="0040015F" w:rsidP="0040015F">
      <w:pPr>
        <w:spacing w:after="0" w:line="240" w:lineRule="auto"/>
        <w:ind w:right="34" w:firstLine="360"/>
        <w:jc w:val="both"/>
        <w:rPr>
          <w:rFonts w:ascii="Arial" w:eastAsia="Times New Roman" w:hAnsi="Arial" w:cs="Arial"/>
          <w:lang w:eastAsia="hr-HR"/>
        </w:rPr>
      </w:pPr>
      <w:r>
        <w:rPr>
          <w:rFonts w:ascii="Arial" w:eastAsia="Times New Roman" w:hAnsi="Arial" w:cs="Arial"/>
          <w:lang w:eastAsia="hr-HR"/>
        </w:rPr>
        <w:t>2.   jamstvo za uredno ispunjenje ugovora za slučaj povrede ugovornih obveza,</w:t>
      </w:r>
    </w:p>
    <w:p w:rsidR="0040015F" w:rsidRDefault="0040015F" w:rsidP="0040015F">
      <w:pPr>
        <w:spacing w:after="0" w:line="240" w:lineRule="auto"/>
        <w:ind w:right="34" w:firstLine="360"/>
        <w:jc w:val="both"/>
        <w:rPr>
          <w:rFonts w:ascii="Arial" w:eastAsia="Times New Roman" w:hAnsi="Arial" w:cs="Arial"/>
          <w:lang w:eastAsia="hr-HR"/>
        </w:rPr>
      </w:pPr>
      <w:r>
        <w:rPr>
          <w:rFonts w:ascii="Arial" w:eastAsia="Times New Roman" w:hAnsi="Arial" w:cs="Arial"/>
          <w:lang w:eastAsia="hr-HR"/>
        </w:rPr>
        <w:t xml:space="preserve">3.   jamstvo za otklanjanje nedostataka u jamstvenom roku za slučaj da u jamstvenom </w:t>
      </w:r>
    </w:p>
    <w:p w:rsidR="0040015F" w:rsidRDefault="0040015F" w:rsidP="0040015F">
      <w:pPr>
        <w:spacing w:after="120" w:line="240" w:lineRule="auto"/>
        <w:ind w:right="34" w:firstLine="360"/>
        <w:jc w:val="both"/>
        <w:rPr>
          <w:rFonts w:ascii="Arial" w:eastAsia="Times New Roman" w:hAnsi="Arial" w:cs="Arial"/>
          <w:lang w:eastAsia="hr-HR"/>
        </w:rPr>
      </w:pPr>
      <w:r>
        <w:rPr>
          <w:rFonts w:ascii="Arial" w:eastAsia="Times New Roman" w:hAnsi="Arial" w:cs="Arial"/>
          <w:lang w:eastAsia="hr-HR"/>
        </w:rPr>
        <w:t xml:space="preserve">      roku ne ispuni obveze otklanjanja nedostataka sukladno sklopljenom ugovoru.</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 xml:space="preserve">Jamstvo za ozbiljnost ponude određuje se u apsolutnom iznosu. Trajanje jamstva za ozbiljnost ponude ne smije biti kraće od roka valjanosti ponude. Ako istekne rok valjanosti ponude ili jamstva za ozbiljnost ponude, naručitelj mora tražiti njihovo produženje.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Vrtić će vratiti ponuditeljima jamstvo za ozbiljnost ponude nakon sklapanja ugovora sa odabranim ponuditeljem.</w:t>
      </w:r>
    </w:p>
    <w:p w:rsidR="0040015F" w:rsidRDefault="0040015F" w:rsidP="0040015F">
      <w:pPr>
        <w:spacing w:after="120" w:line="240" w:lineRule="auto"/>
        <w:ind w:right="34"/>
        <w:jc w:val="both"/>
        <w:rPr>
          <w:rFonts w:ascii="Arial" w:eastAsia="Times New Roman" w:hAnsi="Arial" w:cs="Arial"/>
          <w:lang w:eastAsia="hr-HR"/>
        </w:rPr>
      </w:pPr>
    </w:p>
    <w:p w:rsidR="0040015F" w:rsidRDefault="0040015F" w:rsidP="0040015F">
      <w:pPr>
        <w:tabs>
          <w:tab w:val="left" w:pos="2268"/>
        </w:tabs>
        <w:spacing w:after="360" w:line="240" w:lineRule="auto"/>
        <w:ind w:right="34"/>
        <w:rPr>
          <w:rFonts w:ascii="Arial" w:eastAsia="Times New Roman" w:hAnsi="Arial" w:cs="Arial"/>
          <w:b/>
          <w:lang w:eastAsia="hr-HR"/>
        </w:rPr>
      </w:pPr>
      <w:r>
        <w:rPr>
          <w:rFonts w:ascii="Arial" w:eastAsia="Times New Roman" w:hAnsi="Arial" w:cs="Arial"/>
          <w:b/>
          <w:lang w:eastAsia="hr-HR"/>
        </w:rPr>
        <w:t>VIII. OTVARANJE, PREGLED I OCJENA PONUDA</w:t>
      </w:r>
    </w:p>
    <w:p w:rsidR="0040015F" w:rsidRDefault="00704251" w:rsidP="0040015F">
      <w:pPr>
        <w:tabs>
          <w:tab w:val="left" w:pos="2268"/>
        </w:tabs>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17</w:t>
      </w:r>
      <w:r w:rsidR="0040015F">
        <w:rPr>
          <w:rFonts w:ascii="Arial" w:eastAsia="Times New Roman" w:hAnsi="Arial" w:cs="Arial"/>
          <w:b/>
          <w:lang w:eastAsia="hr-HR"/>
        </w:rPr>
        <w:t>.</w:t>
      </w:r>
    </w:p>
    <w:p w:rsidR="0040015F" w:rsidRDefault="0040015F" w:rsidP="0040015F">
      <w:pPr>
        <w:tabs>
          <w:tab w:val="left" w:pos="2268"/>
        </w:tabs>
        <w:spacing w:after="0" w:line="240" w:lineRule="auto"/>
        <w:ind w:right="34"/>
        <w:jc w:val="center"/>
        <w:rPr>
          <w:rFonts w:ascii="Arial" w:eastAsia="Times New Roman" w:hAnsi="Arial" w:cs="Arial"/>
          <w:b/>
          <w:lang w:eastAsia="hr-HR"/>
        </w:rPr>
      </w:pP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Istekom roka za dostavu ponuda, osobe ovlaštene za provođenje pojedinog postupka jednostavne nabave provesti će postupak otvaranja, pregleda i ocjene pristiglih ponuda.</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Otvaranje ponuda nije javno, osim ako pozivom na dostavu ponuda nije drugačije određeno.</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 xml:space="preserve">Postupku otvaranja, pregleda i ocjeni ponuda </w:t>
      </w:r>
      <w:r w:rsidRPr="00704251">
        <w:rPr>
          <w:rFonts w:ascii="Arial" w:eastAsia="Times New Roman" w:hAnsi="Arial" w:cs="Arial"/>
          <w:lang w:eastAsia="hr-HR"/>
        </w:rPr>
        <w:t xml:space="preserve">iz članka 7 i 12. </w:t>
      </w:r>
      <w:r>
        <w:rPr>
          <w:rFonts w:ascii="Arial" w:eastAsia="Times New Roman" w:hAnsi="Arial" w:cs="Arial"/>
          <w:lang w:eastAsia="hr-HR"/>
        </w:rPr>
        <w:t>moraju biti prisutna najmanje 2 (dva) ovlaštena predstavnika.</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O otvaranju, pregledu i ocjeni ponuda sastavlja se zapisnik.</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U postupku pregleda i ocjene ponuda potrebno je izvršiti računsku provjeru ispravnosti ponude.</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U koliko se utvrdi računska pogreška, ista će se ispraviti na vidljiv način te zatražiti od ponuditelja da prihvati ispravak računske pogreške.</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Ovlaštene osobe za provedbu postupka jednostavne nabave pregledavaju, ocjenjuju i rangiraju ponude prema kriteriju za odabir te daju prijedlog ravnatelju za odabir najpovoljnije ponude, odnosno poništenje postupka.</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lastRenderedPageBreak/>
        <w:t>Podaci o otvaranju, pregledu i ocjeni ponuda tajni su do donošenja odluke o odabiru najpovoljnije ponude, odnosno poništenju postupka.</w:t>
      </w:r>
    </w:p>
    <w:p w:rsidR="0040015F" w:rsidRDefault="0040015F" w:rsidP="0040015F">
      <w:pPr>
        <w:spacing w:after="0" w:line="240" w:lineRule="auto"/>
        <w:ind w:right="34"/>
        <w:jc w:val="both"/>
        <w:rPr>
          <w:rFonts w:ascii="Arial" w:eastAsia="Times New Roman" w:hAnsi="Arial" w:cs="Arial"/>
          <w:lang w:eastAsia="hr-HR"/>
        </w:rPr>
      </w:pPr>
    </w:p>
    <w:p w:rsidR="0040015F" w:rsidRDefault="00704251" w:rsidP="0040015F">
      <w:pPr>
        <w:tabs>
          <w:tab w:val="left" w:pos="2268"/>
        </w:tabs>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18</w:t>
      </w:r>
      <w:r w:rsidR="0040015F">
        <w:rPr>
          <w:rFonts w:ascii="Arial" w:eastAsia="Times New Roman" w:hAnsi="Arial" w:cs="Arial"/>
          <w:b/>
          <w:lang w:eastAsia="hr-HR"/>
        </w:rPr>
        <w:t>.</w:t>
      </w:r>
    </w:p>
    <w:p w:rsidR="0040015F" w:rsidRDefault="0040015F" w:rsidP="0040015F">
      <w:pPr>
        <w:tabs>
          <w:tab w:val="left" w:pos="2268"/>
        </w:tabs>
        <w:spacing w:after="0" w:line="240" w:lineRule="auto"/>
        <w:ind w:right="34"/>
        <w:jc w:val="center"/>
        <w:rPr>
          <w:rFonts w:ascii="Arial" w:eastAsia="Times New Roman" w:hAnsi="Arial" w:cs="Arial"/>
          <w:b/>
          <w:lang w:eastAsia="hr-HR"/>
        </w:rPr>
      </w:pPr>
    </w:p>
    <w:p w:rsidR="0040015F" w:rsidRDefault="0040015F" w:rsidP="0040015F">
      <w:pPr>
        <w:tabs>
          <w:tab w:val="left" w:pos="2268"/>
        </w:tabs>
        <w:spacing w:after="120" w:line="240" w:lineRule="auto"/>
        <w:ind w:right="34"/>
        <w:jc w:val="both"/>
        <w:rPr>
          <w:rFonts w:ascii="Arial" w:eastAsia="Times New Roman" w:hAnsi="Arial" w:cs="Arial"/>
          <w:lang w:eastAsia="hr-HR"/>
        </w:rPr>
      </w:pPr>
      <w:r>
        <w:rPr>
          <w:rFonts w:ascii="Arial" w:eastAsia="Times New Roman" w:hAnsi="Arial" w:cs="Arial"/>
          <w:lang w:eastAsia="hr-HR"/>
        </w:rPr>
        <w:t>Ako su informacije ili dokumentacija koje je ponuditelj trebao dostaviti nepotpuni ili pogrešni ili se takvima čine ili nedostaju određeni dokumenti, ovlaštene osobe koje provode postupak jednostavne nabave mogu, poštujući načela jednakog tretmana i transparentnosti, zahtijevati od ponuditelja da iste dopune, razjasne, upotpune i/ili dostave nužne  informacije ili dokumentaciju u primjerenom roku.</w:t>
      </w:r>
    </w:p>
    <w:p w:rsidR="0040015F" w:rsidRDefault="0040015F" w:rsidP="0040015F">
      <w:pPr>
        <w:tabs>
          <w:tab w:val="left" w:pos="2268"/>
        </w:tabs>
        <w:spacing w:after="0" w:line="240" w:lineRule="auto"/>
        <w:ind w:right="34"/>
        <w:jc w:val="both"/>
        <w:rPr>
          <w:rFonts w:ascii="Arial" w:eastAsia="Times New Roman" w:hAnsi="Arial" w:cs="Arial"/>
          <w:lang w:eastAsia="hr-HR"/>
        </w:rPr>
      </w:pPr>
      <w:r>
        <w:rPr>
          <w:rFonts w:ascii="Arial" w:eastAsia="Times New Roman" w:hAnsi="Arial" w:cs="Arial"/>
          <w:lang w:eastAsia="hr-HR"/>
        </w:rPr>
        <w:t>Postupanje iz prethodnog stavka ne smije dovesti do pregovaranja u vezi s kriterijem za odabir ponude ili ponuđenim predmetom nabave.</w:t>
      </w:r>
    </w:p>
    <w:p w:rsidR="0040015F" w:rsidRDefault="0040015F" w:rsidP="0040015F">
      <w:pPr>
        <w:spacing w:after="120" w:line="240" w:lineRule="auto"/>
        <w:ind w:right="34"/>
        <w:jc w:val="both"/>
        <w:rPr>
          <w:rFonts w:ascii="Arial" w:eastAsia="Times New Roman" w:hAnsi="Arial" w:cs="Arial"/>
          <w:lang w:eastAsia="hr-HR"/>
        </w:rPr>
      </w:pPr>
    </w:p>
    <w:p w:rsidR="0040015F" w:rsidRDefault="0040015F" w:rsidP="0040015F">
      <w:pPr>
        <w:spacing w:after="240" w:line="240" w:lineRule="auto"/>
        <w:ind w:right="34"/>
        <w:jc w:val="both"/>
        <w:rPr>
          <w:rFonts w:ascii="Arial" w:eastAsia="Times New Roman" w:hAnsi="Arial" w:cs="Arial"/>
          <w:b/>
          <w:lang w:eastAsia="hr-HR"/>
        </w:rPr>
      </w:pPr>
      <w:r>
        <w:rPr>
          <w:rFonts w:ascii="Arial" w:eastAsia="Times New Roman" w:hAnsi="Arial" w:cs="Arial"/>
          <w:b/>
          <w:lang w:eastAsia="hr-HR"/>
        </w:rPr>
        <w:t>IX. DONOŠENJE ODLUKE O ODABIRU ILI PONIŠTENJU POSTUPKA</w:t>
      </w:r>
    </w:p>
    <w:p w:rsidR="0040015F" w:rsidRDefault="00704251" w:rsidP="0040015F">
      <w:pPr>
        <w:tabs>
          <w:tab w:val="left" w:pos="2268"/>
        </w:tabs>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19</w:t>
      </w:r>
      <w:r w:rsidR="0040015F">
        <w:rPr>
          <w:rFonts w:ascii="Arial" w:eastAsia="Times New Roman" w:hAnsi="Arial" w:cs="Arial"/>
          <w:b/>
          <w:lang w:eastAsia="hr-HR"/>
        </w:rPr>
        <w:t>.</w:t>
      </w:r>
    </w:p>
    <w:p w:rsidR="0040015F" w:rsidRDefault="0040015F" w:rsidP="0040015F">
      <w:pPr>
        <w:tabs>
          <w:tab w:val="left" w:pos="2268"/>
        </w:tabs>
        <w:spacing w:after="0" w:line="240" w:lineRule="auto"/>
        <w:ind w:right="34"/>
        <w:jc w:val="center"/>
        <w:rPr>
          <w:rFonts w:ascii="Arial" w:eastAsia="Times New Roman" w:hAnsi="Arial" w:cs="Arial"/>
          <w:b/>
          <w:lang w:eastAsia="hr-HR"/>
        </w:rPr>
      </w:pP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Na osnovu rezultata pregleda i ocjene ponuda iz članka 18. ovog Pravilnika, a sukladno odredbama Statuta kojim je definirana ovlast i ograničenje u samostalnom stvaranju ugovornih obveza, nadležno tijelo Vrtića (ravnatelj/Upravno vijeće) donijeti će odluku o odabiru najpovoljnije ponude na temelju kriterija za odabir.</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Kao najpovoljnija ponuda može se izabrati samo ponuda koja u cijelosti udovoljava uvjetima iz poziva na dostavu ponuda</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Ako su dvije ili više ponuda jednako rangirane prema kriteriju za odabir, Vrtić će odabrati ponudu koja je zaprimljena ranije.</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Za donošenje odluke o odabiru dovoljno je da je pristigla samo 1( jedna) prihvatljiva ponuda koja u cijelosti udovoljava uvjetima iz poziva na dostavu ponude.</w:t>
      </w:r>
    </w:p>
    <w:p w:rsidR="0040015F" w:rsidRDefault="0040015F" w:rsidP="0040015F">
      <w:pPr>
        <w:spacing w:after="0" w:line="240" w:lineRule="auto"/>
        <w:ind w:right="34"/>
        <w:jc w:val="center"/>
        <w:rPr>
          <w:rFonts w:ascii="Arial" w:eastAsia="Times New Roman" w:hAnsi="Arial" w:cs="Arial"/>
          <w:b/>
          <w:lang w:eastAsia="hr-HR"/>
        </w:rPr>
      </w:pPr>
    </w:p>
    <w:p w:rsidR="0040015F" w:rsidRDefault="00704251" w:rsidP="0040015F">
      <w:pPr>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20</w:t>
      </w:r>
      <w:r w:rsidR="0040015F">
        <w:rPr>
          <w:rFonts w:ascii="Arial" w:eastAsia="Times New Roman" w:hAnsi="Arial" w:cs="Arial"/>
          <w:b/>
          <w:lang w:eastAsia="hr-HR"/>
        </w:rPr>
        <w:t>.</w:t>
      </w:r>
    </w:p>
    <w:p w:rsidR="0040015F" w:rsidRDefault="0040015F" w:rsidP="0040015F">
      <w:pPr>
        <w:spacing w:after="0" w:line="240" w:lineRule="auto"/>
        <w:ind w:right="34"/>
        <w:jc w:val="center"/>
        <w:rPr>
          <w:rFonts w:ascii="Arial" w:eastAsia="Times New Roman" w:hAnsi="Arial" w:cs="Arial"/>
          <w:b/>
          <w:lang w:eastAsia="hr-HR"/>
        </w:rPr>
      </w:pP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Sukladno odredbama Statuta kojim se određuju ovlasti i ograničenja ravnatelja i Upravnog vijeća u samostalnom odlučivanju kod stvaranja ugovornih obveza, odluku o odabiru za nabave roba, radova i usluga vrijednosti do 100.000,00 kn s PDV-om donosi ravnatelj.</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Odluku o odabiru za nabavu roba, radova i usluga vrijednosti veće od 100.000,00 kn s PDV-om do 200.000,00 kn s PDV-om donosi Upravno vijeće.</w:t>
      </w: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 xml:space="preserve">Prije donošenja odluke o odabiru i sklapanju ugovora za nabave čija je vrijednost veća od 200.000,00 kn s PDV-om, Upravno vijeće je dužno ishoditi  prethodnu suglasnost nadležnog tijela Osnivača. </w:t>
      </w:r>
    </w:p>
    <w:p w:rsidR="0040015F" w:rsidRDefault="00704251" w:rsidP="0040015F">
      <w:pPr>
        <w:spacing w:after="0" w:line="240" w:lineRule="auto"/>
        <w:ind w:right="34"/>
        <w:jc w:val="center"/>
        <w:rPr>
          <w:rFonts w:ascii="Arial" w:eastAsia="Times New Roman" w:hAnsi="Arial" w:cs="Arial"/>
          <w:b/>
          <w:lang w:eastAsia="hr-HR"/>
        </w:rPr>
      </w:pPr>
      <w:r>
        <w:rPr>
          <w:rFonts w:ascii="Arial" w:eastAsia="Times New Roman" w:hAnsi="Arial" w:cs="Arial"/>
          <w:b/>
          <w:lang w:eastAsia="hr-HR"/>
        </w:rPr>
        <w:t>Članak 21</w:t>
      </w:r>
      <w:r w:rsidR="0040015F">
        <w:rPr>
          <w:rFonts w:ascii="Arial" w:eastAsia="Times New Roman" w:hAnsi="Arial" w:cs="Arial"/>
          <w:b/>
          <w:lang w:eastAsia="hr-HR"/>
        </w:rPr>
        <w:t>.</w:t>
      </w:r>
    </w:p>
    <w:p w:rsidR="0040015F" w:rsidRDefault="0040015F" w:rsidP="0040015F">
      <w:pPr>
        <w:spacing w:after="0" w:line="240" w:lineRule="auto"/>
        <w:ind w:right="34"/>
        <w:jc w:val="center"/>
        <w:rPr>
          <w:rFonts w:ascii="Arial" w:eastAsia="Times New Roman" w:hAnsi="Arial" w:cs="Arial"/>
          <w:b/>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Ako odabrani ponuditelj ne dostavi izjavu o produženju roka valjanosti ponude, ne produži jamstvo za ozbiljnost ponude ili odustane od svoje ponude, odnosno ako Vrtić raskine ugovor ili stornira narudžbenicu izvršiti će se ponovo rangiranje ponuda prema kriteriju za odabir ne uzimajući u obzir ponudu odabranog ponuditelja te će se odabrati nova najpovoljnija ponuda prema kriteriju za odabir ili poništiti postupak nabave.</w:t>
      </w:r>
    </w:p>
    <w:p w:rsidR="0040015F" w:rsidRDefault="0040015F" w:rsidP="0040015F">
      <w:pPr>
        <w:spacing w:after="0" w:line="240" w:lineRule="auto"/>
        <w:ind w:right="34"/>
        <w:jc w:val="both"/>
        <w:rPr>
          <w:rFonts w:ascii="Arial" w:eastAsia="Times New Roman" w:hAnsi="Arial" w:cs="Arial"/>
          <w:lang w:eastAsia="hr-HR"/>
        </w:rPr>
      </w:pPr>
    </w:p>
    <w:p w:rsidR="0040015F" w:rsidRDefault="00704251" w:rsidP="0040015F">
      <w:pPr>
        <w:spacing w:after="0" w:line="240" w:lineRule="auto"/>
        <w:jc w:val="center"/>
        <w:rPr>
          <w:rFonts w:ascii="Arial" w:eastAsia="Times New Roman" w:hAnsi="Arial" w:cs="Arial"/>
          <w:b/>
          <w:lang w:eastAsia="hr-HR"/>
        </w:rPr>
      </w:pPr>
      <w:r>
        <w:rPr>
          <w:rFonts w:ascii="Arial" w:eastAsia="Times New Roman" w:hAnsi="Arial" w:cs="Arial"/>
          <w:b/>
          <w:lang w:eastAsia="hr-HR"/>
        </w:rPr>
        <w:t>Članak 22</w:t>
      </w:r>
      <w:r w:rsidR="0040015F">
        <w:rPr>
          <w:rFonts w:ascii="Arial" w:eastAsia="Times New Roman" w:hAnsi="Arial" w:cs="Arial"/>
          <w:b/>
          <w:lang w:eastAsia="hr-HR"/>
        </w:rPr>
        <w:t>.</w:t>
      </w:r>
    </w:p>
    <w:p w:rsidR="0040015F" w:rsidRDefault="0040015F" w:rsidP="0040015F">
      <w:pPr>
        <w:spacing w:after="0" w:line="240" w:lineRule="auto"/>
        <w:jc w:val="center"/>
        <w:rPr>
          <w:rFonts w:ascii="Arial" w:eastAsia="Times New Roman" w:hAnsi="Arial" w:cs="Arial"/>
          <w:b/>
          <w:lang w:eastAsia="hr-HR"/>
        </w:rPr>
      </w:pP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Odluka o odabiru najpovoljnije ponude obvezno sadrži:</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podatke o naručitelju,</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predmet nabave,</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lastRenderedPageBreak/>
        <w:t xml:space="preserve">-   naziv ponuditelja čija je ponuda odabrana za sklapanje ugovora, </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cijenu predmeta nabave bez PDV-a,</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razloge odbijanja ponuda,</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   datum donošenja odluke i potpis odgovorne osobe.                                      </w:t>
      </w:r>
    </w:p>
    <w:p w:rsidR="0040015F" w:rsidRDefault="0040015F" w:rsidP="0040015F">
      <w:pPr>
        <w:spacing w:after="0" w:line="240" w:lineRule="auto"/>
        <w:ind w:right="34"/>
        <w:jc w:val="both"/>
        <w:rPr>
          <w:rFonts w:ascii="Arial" w:eastAsia="Times New Roman" w:hAnsi="Arial" w:cs="Arial"/>
          <w:lang w:eastAsia="hr-HR"/>
        </w:rPr>
      </w:pPr>
    </w:p>
    <w:p w:rsidR="0040015F" w:rsidRDefault="00704251" w:rsidP="0040015F">
      <w:pPr>
        <w:spacing w:after="0" w:line="240" w:lineRule="auto"/>
        <w:jc w:val="center"/>
        <w:rPr>
          <w:rFonts w:ascii="Arial" w:eastAsia="Times New Roman" w:hAnsi="Arial" w:cs="Arial"/>
          <w:b/>
          <w:lang w:eastAsia="hr-HR"/>
        </w:rPr>
      </w:pPr>
      <w:r>
        <w:rPr>
          <w:rFonts w:ascii="Arial" w:eastAsia="Times New Roman" w:hAnsi="Arial" w:cs="Arial"/>
          <w:b/>
          <w:lang w:eastAsia="hr-HR"/>
        </w:rPr>
        <w:t>Članak 23</w:t>
      </w:r>
      <w:r w:rsidR="0040015F">
        <w:rPr>
          <w:rFonts w:ascii="Arial" w:eastAsia="Times New Roman" w:hAnsi="Arial" w:cs="Arial"/>
          <w:b/>
          <w:lang w:eastAsia="hr-HR"/>
        </w:rPr>
        <w:t>.</w:t>
      </w:r>
    </w:p>
    <w:p w:rsidR="0040015F" w:rsidRDefault="0040015F" w:rsidP="0040015F">
      <w:pPr>
        <w:spacing w:after="0" w:line="240" w:lineRule="auto"/>
        <w:jc w:val="center"/>
        <w:rPr>
          <w:rFonts w:ascii="Arial" w:eastAsia="Times New Roman" w:hAnsi="Arial" w:cs="Arial"/>
          <w:b/>
          <w:lang w:eastAsia="hr-HR"/>
        </w:rPr>
      </w:pP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 xml:space="preserve">Ponuditeljima koji su sudjelovali u postupku jednostavne nabave Vrtić je obvezan bez odgode dostaviti obavijest o ne odabiru ponude zajedno s preslikom zapisnika o otvaranju, pregledu i ocjeni ponuda, i to na dokaziv način </w:t>
      </w:r>
      <w:r>
        <w:rPr>
          <w:rFonts w:ascii="Arial" w:eastAsia="Times New Roman" w:hAnsi="Arial" w:cs="Arial"/>
          <w:color w:val="000000"/>
          <w:lang w:eastAsia="hr-HR"/>
        </w:rPr>
        <w:t>(npr. izvješće o slanju elektroničkom poštom, dostavnica, povratnica, objavom na internetskoj stranici i sl</w:t>
      </w:r>
      <w:r>
        <w:rPr>
          <w:rFonts w:ascii="Arial" w:eastAsia="Times New Roman" w:hAnsi="Arial" w:cs="Arial"/>
          <w:lang w:eastAsia="hr-HR"/>
        </w:rPr>
        <w:t>.) .</w:t>
      </w:r>
    </w:p>
    <w:p w:rsidR="0040015F" w:rsidRDefault="0040015F"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jc w:val="center"/>
        <w:rPr>
          <w:rFonts w:ascii="Arial" w:eastAsia="Times New Roman" w:hAnsi="Arial" w:cs="Arial"/>
          <w:b/>
          <w:lang w:eastAsia="hr-HR"/>
        </w:rPr>
      </w:pPr>
    </w:p>
    <w:p w:rsidR="0040015F" w:rsidRDefault="00704251" w:rsidP="0040015F">
      <w:pPr>
        <w:spacing w:after="0" w:line="240" w:lineRule="auto"/>
        <w:jc w:val="center"/>
        <w:rPr>
          <w:rFonts w:ascii="Arial" w:eastAsia="Times New Roman" w:hAnsi="Arial" w:cs="Arial"/>
          <w:b/>
          <w:lang w:eastAsia="hr-HR"/>
        </w:rPr>
      </w:pPr>
      <w:r>
        <w:rPr>
          <w:rFonts w:ascii="Arial" w:eastAsia="Times New Roman" w:hAnsi="Arial" w:cs="Arial"/>
          <w:b/>
          <w:lang w:eastAsia="hr-HR"/>
        </w:rPr>
        <w:t>Članak 24</w:t>
      </w:r>
      <w:r w:rsidR="0040015F">
        <w:rPr>
          <w:rFonts w:ascii="Arial" w:eastAsia="Times New Roman" w:hAnsi="Arial" w:cs="Arial"/>
          <w:b/>
          <w:lang w:eastAsia="hr-HR"/>
        </w:rPr>
        <w:t>.</w:t>
      </w:r>
    </w:p>
    <w:p w:rsidR="0040015F" w:rsidRDefault="0040015F" w:rsidP="0040015F">
      <w:pPr>
        <w:spacing w:after="0" w:line="240" w:lineRule="auto"/>
        <w:jc w:val="center"/>
        <w:rPr>
          <w:rFonts w:ascii="Arial" w:eastAsia="Times New Roman" w:hAnsi="Arial" w:cs="Arial"/>
          <w:b/>
          <w:lang w:eastAsia="hr-HR"/>
        </w:rPr>
      </w:pPr>
    </w:p>
    <w:p w:rsidR="0040015F" w:rsidRDefault="0040015F" w:rsidP="0040015F">
      <w:pPr>
        <w:spacing w:after="120" w:line="240" w:lineRule="auto"/>
        <w:ind w:right="34"/>
        <w:jc w:val="both"/>
        <w:rPr>
          <w:rFonts w:ascii="Arial" w:eastAsia="Times New Roman" w:hAnsi="Arial" w:cs="Arial"/>
          <w:lang w:eastAsia="hr-HR"/>
        </w:rPr>
      </w:pPr>
      <w:r>
        <w:rPr>
          <w:rFonts w:ascii="Arial" w:eastAsia="Times New Roman" w:hAnsi="Arial" w:cs="Arial"/>
          <w:lang w:eastAsia="hr-HR"/>
        </w:rPr>
        <w:t>Naručitelj zadržava pravo poništiti postupak jednostavne nabave u bilo kojem trenutku, odnosno ne odabrati niti jednu ponudu, a osobito ako:</w:t>
      </w:r>
    </w:p>
    <w:p w:rsidR="0040015F" w:rsidRDefault="0040015F" w:rsidP="0040015F">
      <w:pPr>
        <w:numPr>
          <w:ilvl w:val="0"/>
          <w:numId w:val="6"/>
        </w:numPr>
        <w:spacing w:after="0" w:line="240" w:lineRule="auto"/>
        <w:ind w:right="34"/>
        <w:jc w:val="both"/>
        <w:rPr>
          <w:rFonts w:ascii="Arial" w:eastAsia="Times New Roman" w:hAnsi="Arial" w:cs="Arial"/>
          <w:lang w:eastAsia="hr-HR"/>
        </w:rPr>
      </w:pPr>
      <w:r>
        <w:rPr>
          <w:rFonts w:ascii="Arial" w:eastAsia="Times New Roman" w:hAnsi="Arial" w:cs="Arial"/>
          <w:lang w:eastAsia="hr-HR"/>
        </w:rPr>
        <w:t>postanu poznate okolnosti zbog kojih ne bi došlo do pokretanja postupka jednostavne nabave da su bile poznate prije pokretanja postupka</w:t>
      </w:r>
    </w:p>
    <w:p w:rsidR="0040015F" w:rsidRDefault="0040015F" w:rsidP="0040015F">
      <w:pPr>
        <w:numPr>
          <w:ilvl w:val="0"/>
          <w:numId w:val="6"/>
        </w:numPr>
        <w:spacing w:after="0" w:line="240" w:lineRule="auto"/>
        <w:ind w:right="34"/>
        <w:jc w:val="both"/>
        <w:rPr>
          <w:rFonts w:ascii="Arial" w:eastAsia="Times New Roman" w:hAnsi="Arial" w:cs="Arial"/>
          <w:lang w:eastAsia="hr-HR"/>
        </w:rPr>
      </w:pPr>
      <w:r>
        <w:rPr>
          <w:rFonts w:ascii="Arial" w:eastAsia="Times New Roman" w:hAnsi="Arial" w:cs="Arial"/>
          <w:lang w:eastAsia="hr-HR"/>
        </w:rPr>
        <w:t>postanu poznate okolnosti zbog kojih bi došlo do sadržajno bitno drugačijeg poziva za  dostavu ponuda da su bile poznate prije pokretanja postupka</w:t>
      </w:r>
    </w:p>
    <w:p w:rsidR="0040015F" w:rsidRDefault="0040015F" w:rsidP="0040015F">
      <w:pPr>
        <w:numPr>
          <w:ilvl w:val="0"/>
          <w:numId w:val="6"/>
        </w:numPr>
        <w:spacing w:after="0" w:line="240" w:lineRule="auto"/>
        <w:ind w:right="34"/>
        <w:jc w:val="both"/>
        <w:rPr>
          <w:rFonts w:ascii="Arial" w:eastAsia="Times New Roman" w:hAnsi="Arial" w:cs="Arial"/>
          <w:lang w:eastAsia="hr-HR"/>
        </w:rPr>
      </w:pPr>
      <w:r>
        <w:rPr>
          <w:rFonts w:ascii="Arial" w:eastAsia="Times New Roman" w:hAnsi="Arial" w:cs="Arial"/>
          <w:lang w:eastAsia="hr-HR"/>
        </w:rPr>
        <w:t>ako nije pristigla niti jedna ponuda</w:t>
      </w:r>
    </w:p>
    <w:p w:rsidR="0040015F" w:rsidRDefault="0040015F" w:rsidP="0040015F">
      <w:pPr>
        <w:numPr>
          <w:ilvl w:val="0"/>
          <w:numId w:val="6"/>
        </w:numPr>
        <w:spacing w:after="0" w:line="240" w:lineRule="auto"/>
        <w:ind w:right="34"/>
        <w:jc w:val="both"/>
        <w:rPr>
          <w:rFonts w:ascii="Arial" w:eastAsia="Times New Roman" w:hAnsi="Arial" w:cs="Arial"/>
          <w:lang w:eastAsia="hr-HR"/>
        </w:rPr>
      </w:pPr>
      <w:r>
        <w:rPr>
          <w:rFonts w:ascii="Arial" w:eastAsia="Times New Roman" w:hAnsi="Arial" w:cs="Arial"/>
          <w:lang w:eastAsia="hr-HR"/>
        </w:rPr>
        <w:t>ako je najpovoljnija ponuda veća od osiguranih sredstava</w:t>
      </w:r>
    </w:p>
    <w:p w:rsidR="0040015F" w:rsidRDefault="0040015F" w:rsidP="0040015F">
      <w:pPr>
        <w:spacing w:after="120" w:line="240" w:lineRule="auto"/>
        <w:ind w:right="34" w:firstLine="360"/>
        <w:jc w:val="both"/>
        <w:rPr>
          <w:rFonts w:ascii="Arial" w:eastAsia="Times New Roman" w:hAnsi="Arial" w:cs="Arial"/>
          <w:lang w:eastAsia="hr-HR"/>
        </w:rPr>
      </w:pPr>
      <w:r>
        <w:rPr>
          <w:rFonts w:ascii="Arial" w:eastAsia="Times New Roman" w:hAnsi="Arial" w:cs="Arial"/>
          <w:lang w:eastAsia="hr-HR"/>
        </w:rPr>
        <w:t>5.   ako nakon odbijanja ponuda ne preostane niti jedna valjana ponuda.</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Obavijest o poništenju postupka obavezno sadrži podatke o naručitelju, predmet nabave za koji se obavijest donosi, razlog poništenja te datum donošenja i potpis odgovorne osobe.</w:t>
      </w:r>
    </w:p>
    <w:p w:rsidR="0040015F" w:rsidRDefault="0040015F"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ind w:right="34"/>
        <w:jc w:val="both"/>
        <w:rPr>
          <w:rFonts w:ascii="Arial" w:eastAsia="Times New Roman" w:hAnsi="Arial" w:cs="Arial"/>
          <w:b/>
          <w:lang w:eastAsia="hr-HR"/>
        </w:rPr>
      </w:pPr>
    </w:p>
    <w:p w:rsidR="0040015F" w:rsidRDefault="0040015F" w:rsidP="0040015F">
      <w:pPr>
        <w:spacing w:after="0" w:line="240" w:lineRule="auto"/>
        <w:ind w:right="34"/>
        <w:jc w:val="both"/>
        <w:rPr>
          <w:rFonts w:ascii="Arial" w:eastAsia="Times New Roman" w:hAnsi="Arial" w:cs="Arial"/>
          <w:b/>
          <w:lang w:eastAsia="hr-HR"/>
        </w:rPr>
      </w:pPr>
      <w:r>
        <w:rPr>
          <w:rFonts w:ascii="Arial" w:eastAsia="Times New Roman" w:hAnsi="Arial" w:cs="Arial"/>
          <w:b/>
          <w:lang w:eastAsia="hr-HR"/>
        </w:rPr>
        <w:t>X. SKLAPANJE I IZVRŠENJE UGOVORA</w:t>
      </w:r>
    </w:p>
    <w:p w:rsidR="0040015F" w:rsidRDefault="0040015F" w:rsidP="0040015F">
      <w:pPr>
        <w:spacing w:after="0" w:line="240" w:lineRule="auto"/>
        <w:ind w:right="34"/>
        <w:jc w:val="both"/>
        <w:rPr>
          <w:rFonts w:ascii="Arial" w:eastAsia="Times New Roman" w:hAnsi="Arial" w:cs="Arial"/>
          <w:b/>
          <w:lang w:eastAsia="hr-HR"/>
        </w:rPr>
      </w:pPr>
    </w:p>
    <w:p w:rsidR="0040015F" w:rsidRDefault="00704251" w:rsidP="0040015F">
      <w:pPr>
        <w:spacing w:after="0" w:line="240" w:lineRule="auto"/>
        <w:jc w:val="center"/>
        <w:rPr>
          <w:rFonts w:ascii="Arial" w:eastAsia="Times New Roman" w:hAnsi="Arial" w:cs="Arial"/>
          <w:b/>
          <w:lang w:eastAsia="hr-HR"/>
        </w:rPr>
      </w:pPr>
      <w:r>
        <w:rPr>
          <w:rFonts w:ascii="Arial" w:eastAsia="Times New Roman" w:hAnsi="Arial" w:cs="Arial"/>
          <w:b/>
          <w:lang w:eastAsia="hr-HR"/>
        </w:rPr>
        <w:t>Članak 25</w:t>
      </w:r>
      <w:r w:rsidR="0040015F">
        <w:rPr>
          <w:rFonts w:ascii="Arial" w:eastAsia="Times New Roman" w:hAnsi="Arial" w:cs="Arial"/>
          <w:b/>
          <w:lang w:eastAsia="hr-HR"/>
        </w:rPr>
        <w:t>.</w:t>
      </w:r>
    </w:p>
    <w:p w:rsidR="0040015F" w:rsidRDefault="0040015F" w:rsidP="0040015F">
      <w:pPr>
        <w:spacing w:after="0" w:line="240" w:lineRule="auto"/>
        <w:jc w:val="center"/>
        <w:rPr>
          <w:rFonts w:ascii="Arial" w:eastAsia="Times New Roman" w:hAnsi="Arial" w:cs="Arial"/>
          <w:b/>
          <w:lang w:eastAsia="hr-HR"/>
        </w:rPr>
      </w:pPr>
    </w:p>
    <w:p w:rsidR="0040015F" w:rsidRDefault="0040015F" w:rsidP="0040015F">
      <w:pPr>
        <w:spacing w:after="120" w:line="276" w:lineRule="auto"/>
        <w:ind w:right="34"/>
        <w:jc w:val="both"/>
        <w:rPr>
          <w:rFonts w:ascii="Arial" w:eastAsia="Times New Roman" w:hAnsi="Arial" w:cs="Arial"/>
          <w:color w:val="000000"/>
          <w:lang w:eastAsia="hr-HR" w:bidi="hr-HR"/>
        </w:rPr>
      </w:pPr>
      <w:r>
        <w:rPr>
          <w:rFonts w:ascii="Arial" w:eastAsia="Times New Roman" w:hAnsi="Arial" w:cs="Arial"/>
          <w:color w:val="000000"/>
          <w:lang w:eastAsia="hr-HR" w:bidi="hr-HR"/>
        </w:rPr>
        <w:t xml:space="preserve">S odabranim ponuditeljem sklapa se ugovor o nabavi koji mora biti u skladu s uvjetima iz poziva na dostavu ponuda te odabranom ponudom, odnosno izdaje narudžbenica koja mora imati sve bitne elemente ugovora. </w:t>
      </w:r>
    </w:p>
    <w:p w:rsidR="0040015F" w:rsidRDefault="0040015F" w:rsidP="0040015F">
      <w:pPr>
        <w:spacing w:after="120" w:line="276" w:lineRule="auto"/>
        <w:ind w:right="34"/>
        <w:jc w:val="both"/>
        <w:rPr>
          <w:rFonts w:ascii="Arial" w:eastAsia="Times New Roman" w:hAnsi="Arial" w:cs="Arial"/>
          <w:lang w:eastAsia="hr-HR"/>
        </w:rPr>
      </w:pPr>
      <w:r>
        <w:rPr>
          <w:rFonts w:ascii="Arial" w:eastAsia="Times New Roman" w:hAnsi="Arial" w:cs="Arial"/>
          <w:lang w:eastAsia="hr-HR"/>
        </w:rPr>
        <w:t>Ugovor s odabranim ponuditeljem sklapa ravnatelj.</w:t>
      </w:r>
    </w:p>
    <w:p w:rsidR="0040015F" w:rsidRDefault="0040015F" w:rsidP="0040015F">
      <w:pPr>
        <w:spacing w:after="0" w:line="240" w:lineRule="auto"/>
        <w:ind w:right="34"/>
        <w:jc w:val="both"/>
        <w:rPr>
          <w:rFonts w:ascii="Arial" w:eastAsia="Times New Roman" w:hAnsi="Arial" w:cs="Arial"/>
          <w:lang w:eastAsia="hr-HR"/>
        </w:rPr>
      </w:pPr>
      <w:r>
        <w:rPr>
          <w:rFonts w:ascii="Arial" w:eastAsia="Times New Roman" w:hAnsi="Arial" w:cs="Arial"/>
          <w:lang w:eastAsia="hr-HR"/>
        </w:rPr>
        <w:t>Prilikom sklapanja ugovora o nabavi Vrtić je obvezan od ponuditelja ishoditi jamstvo za uredno ispunjenje ugovora za slučaj povrede ugovornih obveza te jamstvo za otklanjanje nedostataka u jamstvenom roku za slučaj da u jamstvenom roku ne ispuni obveze otklanjanja nedostataka,  ukoliko su  isti bili traženi pozivom za dostavu ponuda.</w:t>
      </w:r>
    </w:p>
    <w:p w:rsidR="0040015F" w:rsidRDefault="0040015F"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ind w:right="34"/>
        <w:jc w:val="both"/>
        <w:rPr>
          <w:rFonts w:ascii="Arial" w:eastAsia="Times New Roman" w:hAnsi="Arial" w:cs="Arial"/>
          <w:lang w:eastAsia="hr-HR"/>
        </w:rPr>
      </w:pPr>
    </w:p>
    <w:p w:rsidR="0040015F" w:rsidRDefault="0040015F" w:rsidP="0040015F">
      <w:pPr>
        <w:spacing w:after="0" w:line="240" w:lineRule="auto"/>
        <w:ind w:right="34"/>
        <w:jc w:val="both"/>
        <w:rPr>
          <w:rFonts w:ascii="Arial" w:eastAsia="Times New Roman" w:hAnsi="Arial" w:cs="Arial"/>
          <w:b/>
          <w:lang w:eastAsia="hr-HR"/>
        </w:rPr>
      </w:pPr>
      <w:r>
        <w:rPr>
          <w:rFonts w:ascii="Arial" w:eastAsia="Times New Roman" w:hAnsi="Arial" w:cs="Arial"/>
          <w:b/>
          <w:lang w:eastAsia="hr-HR"/>
        </w:rPr>
        <w:t>XI. REGISTAR UGOVORA JEDNOSTAVNE NABAVE</w:t>
      </w:r>
    </w:p>
    <w:p w:rsidR="0040015F" w:rsidRDefault="0040015F" w:rsidP="0040015F">
      <w:pPr>
        <w:spacing w:after="0" w:line="240" w:lineRule="auto"/>
        <w:ind w:right="34"/>
        <w:jc w:val="both"/>
        <w:rPr>
          <w:rFonts w:ascii="Arial" w:eastAsia="Times New Roman" w:hAnsi="Arial" w:cs="Arial"/>
          <w:b/>
          <w:lang w:eastAsia="hr-HR"/>
        </w:rPr>
      </w:pPr>
    </w:p>
    <w:p w:rsidR="0040015F" w:rsidRDefault="00704251" w:rsidP="0040015F">
      <w:pPr>
        <w:spacing w:after="0" w:line="240" w:lineRule="auto"/>
        <w:jc w:val="center"/>
        <w:rPr>
          <w:rFonts w:ascii="Arial" w:eastAsia="Times New Roman" w:hAnsi="Arial" w:cs="Arial"/>
          <w:b/>
          <w:lang w:eastAsia="hr-HR"/>
        </w:rPr>
      </w:pPr>
      <w:r>
        <w:rPr>
          <w:rFonts w:ascii="Arial" w:eastAsia="Times New Roman" w:hAnsi="Arial" w:cs="Arial"/>
          <w:b/>
          <w:lang w:eastAsia="hr-HR"/>
        </w:rPr>
        <w:t>Članak 26</w:t>
      </w:r>
      <w:r w:rsidR="0040015F">
        <w:rPr>
          <w:rFonts w:ascii="Arial" w:eastAsia="Times New Roman" w:hAnsi="Arial" w:cs="Arial"/>
          <w:b/>
          <w:lang w:eastAsia="hr-HR"/>
        </w:rPr>
        <w:t>.</w:t>
      </w:r>
    </w:p>
    <w:p w:rsidR="0040015F" w:rsidRDefault="0040015F" w:rsidP="0040015F">
      <w:pPr>
        <w:spacing w:after="0" w:line="240" w:lineRule="auto"/>
        <w:jc w:val="center"/>
        <w:rPr>
          <w:rFonts w:ascii="Arial" w:eastAsia="Times New Roman" w:hAnsi="Arial" w:cs="Arial"/>
          <w:b/>
          <w:lang w:eastAsia="hr-HR"/>
        </w:rPr>
      </w:pPr>
    </w:p>
    <w:p w:rsidR="0040015F" w:rsidRDefault="0040015F" w:rsidP="0040015F">
      <w:pPr>
        <w:spacing w:after="0" w:line="240" w:lineRule="auto"/>
        <w:ind w:right="34"/>
        <w:jc w:val="both"/>
        <w:rPr>
          <w:rFonts w:ascii="Times New Roman" w:eastAsia="Times New Roman" w:hAnsi="Times New Roman"/>
          <w:lang w:eastAsia="hr-HR"/>
        </w:rPr>
      </w:pPr>
      <w:r>
        <w:rPr>
          <w:rFonts w:ascii="Arial" w:eastAsia="Times New Roman" w:hAnsi="Arial" w:cs="Arial"/>
          <w:lang w:eastAsia="hr-HR"/>
        </w:rPr>
        <w:t>Vrtić je obavezan voditi registar sklopljenih ugovora jednostavne nabave čija je procijenjena vrijednost jednaka ili veća od 20.000,00 kn i objaviti ga na svojoj internetskoj stranici</w:t>
      </w:r>
      <w:r>
        <w:rPr>
          <w:rFonts w:ascii="Times New Roman" w:eastAsia="Times New Roman" w:hAnsi="Times New Roman"/>
          <w:lang w:eastAsia="hr-HR"/>
        </w:rPr>
        <w:t>.</w:t>
      </w:r>
    </w:p>
    <w:p w:rsidR="00704251" w:rsidRDefault="00704251" w:rsidP="0040015F">
      <w:pPr>
        <w:spacing w:after="0" w:line="240" w:lineRule="auto"/>
        <w:ind w:right="34"/>
        <w:jc w:val="both"/>
        <w:rPr>
          <w:rFonts w:ascii="Times New Roman" w:eastAsia="Times New Roman" w:hAnsi="Times New Roman"/>
          <w:lang w:eastAsia="hr-HR"/>
        </w:rPr>
      </w:pPr>
    </w:p>
    <w:p w:rsidR="00704251" w:rsidRDefault="00704251" w:rsidP="0040015F">
      <w:pPr>
        <w:spacing w:after="0" w:line="240" w:lineRule="auto"/>
        <w:ind w:right="34"/>
        <w:jc w:val="both"/>
        <w:rPr>
          <w:rFonts w:ascii="Times New Roman" w:eastAsia="Times New Roman" w:hAnsi="Times New Roman"/>
          <w:lang w:eastAsia="hr-HR"/>
        </w:rPr>
      </w:pPr>
    </w:p>
    <w:p w:rsidR="0040015F" w:rsidRDefault="0040015F" w:rsidP="0040015F">
      <w:pPr>
        <w:spacing w:after="0" w:line="240" w:lineRule="auto"/>
        <w:ind w:right="34" w:firstLine="708"/>
        <w:jc w:val="both"/>
        <w:rPr>
          <w:rFonts w:ascii="Times New Roman" w:eastAsia="Times New Roman" w:hAnsi="Times New Roman"/>
          <w:lang w:eastAsia="hr-HR"/>
        </w:rPr>
      </w:pPr>
    </w:p>
    <w:p w:rsidR="0040015F" w:rsidRDefault="0040015F" w:rsidP="0040015F">
      <w:pPr>
        <w:widowControl w:val="0"/>
        <w:autoSpaceDE w:val="0"/>
        <w:autoSpaceDN w:val="0"/>
        <w:adjustRightInd w:val="0"/>
        <w:spacing w:after="0" w:line="240" w:lineRule="auto"/>
        <w:ind w:right="4105"/>
        <w:jc w:val="both"/>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0" w:line="240" w:lineRule="auto"/>
        <w:ind w:right="4105"/>
        <w:jc w:val="both"/>
        <w:rPr>
          <w:rFonts w:ascii="Arial" w:eastAsia="Times New Roman" w:hAnsi="Arial" w:cs="Arial"/>
          <w:lang w:eastAsia="hr-HR"/>
        </w:rPr>
      </w:pPr>
      <w:r>
        <w:rPr>
          <w:rFonts w:ascii="Arial" w:eastAsia="Times New Roman" w:hAnsi="Arial" w:cs="Arial"/>
          <w:b/>
          <w:bCs/>
          <w:color w:val="000000"/>
          <w:lang w:eastAsia="hr-HR"/>
        </w:rPr>
        <w:lastRenderedPageBreak/>
        <w:t xml:space="preserve">XII. ZAVRŠNE ODREDBE </w:t>
      </w:r>
    </w:p>
    <w:p w:rsidR="0040015F" w:rsidRDefault="0040015F" w:rsidP="0040015F">
      <w:pPr>
        <w:widowControl w:val="0"/>
        <w:autoSpaceDE w:val="0"/>
        <w:autoSpaceDN w:val="0"/>
        <w:adjustRightInd w:val="0"/>
        <w:spacing w:after="0" w:line="240" w:lineRule="auto"/>
        <w:ind w:right="92"/>
        <w:jc w:val="center"/>
        <w:rPr>
          <w:rFonts w:ascii="Arial" w:eastAsia="Times New Roman" w:hAnsi="Arial" w:cs="Arial"/>
          <w:b/>
          <w:bCs/>
          <w:color w:val="000000"/>
          <w:lang w:eastAsia="hr-HR"/>
        </w:rPr>
      </w:pPr>
    </w:p>
    <w:p w:rsidR="0040015F" w:rsidRDefault="00704251" w:rsidP="0040015F">
      <w:pPr>
        <w:widowControl w:val="0"/>
        <w:autoSpaceDE w:val="0"/>
        <w:autoSpaceDN w:val="0"/>
        <w:adjustRightInd w:val="0"/>
        <w:spacing w:after="0" w:line="240" w:lineRule="auto"/>
        <w:ind w:right="92"/>
        <w:jc w:val="center"/>
        <w:rPr>
          <w:rFonts w:ascii="Arial" w:eastAsia="Times New Roman" w:hAnsi="Arial" w:cs="Arial"/>
          <w:b/>
          <w:bCs/>
          <w:color w:val="000000"/>
          <w:lang w:eastAsia="hr-HR"/>
        </w:rPr>
      </w:pPr>
      <w:r>
        <w:rPr>
          <w:rFonts w:ascii="Arial" w:eastAsia="Times New Roman" w:hAnsi="Arial" w:cs="Arial"/>
          <w:b/>
          <w:bCs/>
          <w:color w:val="000000"/>
          <w:lang w:eastAsia="hr-HR"/>
        </w:rPr>
        <w:t>Članak 27</w:t>
      </w:r>
      <w:r w:rsidR="0040015F">
        <w:rPr>
          <w:rFonts w:ascii="Arial" w:eastAsia="Times New Roman" w:hAnsi="Arial" w:cs="Arial"/>
          <w:b/>
          <w:bCs/>
          <w:color w:val="000000"/>
          <w:lang w:eastAsia="hr-HR"/>
        </w:rPr>
        <w:t>.</w:t>
      </w:r>
    </w:p>
    <w:p w:rsidR="0040015F" w:rsidRDefault="0040015F" w:rsidP="0040015F">
      <w:pPr>
        <w:widowControl w:val="0"/>
        <w:autoSpaceDE w:val="0"/>
        <w:autoSpaceDN w:val="0"/>
        <w:adjustRightInd w:val="0"/>
        <w:spacing w:after="0" w:line="240" w:lineRule="auto"/>
        <w:ind w:right="92"/>
        <w:jc w:val="center"/>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0" w:line="240" w:lineRule="auto"/>
        <w:ind w:right="92"/>
        <w:jc w:val="both"/>
        <w:rPr>
          <w:rFonts w:ascii="Arial" w:eastAsia="Times New Roman" w:hAnsi="Arial" w:cs="Arial"/>
          <w:bCs/>
          <w:color w:val="000000"/>
          <w:lang w:eastAsia="hr-HR"/>
        </w:rPr>
      </w:pPr>
      <w:r>
        <w:rPr>
          <w:rFonts w:ascii="Arial" w:eastAsia="Times New Roman" w:hAnsi="Arial" w:cs="Arial"/>
          <w:bCs/>
          <w:color w:val="000000"/>
          <w:lang w:eastAsia="hr-HR"/>
        </w:rPr>
        <w:t xml:space="preserve">Na sva pitanja postupka jednostavne nabave koja nisu uređena ovim Pravilnikom na odgovarajući se način mogu primijeniti odredbe Zakona o javnoj nabavi te odredbe drugih </w:t>
      </w:r>
      <w:proofErr w:type="spellStart"/>
      <w:r>
        <w:rPr>
          <w:rFonts w:ascii="Arial" w:eastAsia="Times New Roman" w:hAnsi="Arial" w:cs="Arial"/>
          <w:bCs/>
          <w:color w:val="000000"/>
          <w:lang w:eastAsia="hr-HR"/>
        </w:rPr>
        <w:t>podzakonskih</w:t>
      </w:r>
      <w:proofErr w:type="spellEnd"/>
      <w:r>
        <w:rPr>
          <w:rFonts w:ascii="Arial" w:eastAsia="Times New Roman" w:hAnsi="Arial" w:cs="Arial"/>
          <w:bCs/>
          <w:color w:val="000000"/>
          <w:lang w:eastAsia="hr-HR"/>
        </w:rPr>
        <w:t xml:space="preserve"> akata iz područja javne nabave.</w:t>
      </w:r>
    </w:p>
    <w:p w:rsidR="0040015F" w:rsidRDefault="0040015F" w:rsidP="0040015F">
      <w:pPr>
        <w:widowControl w:val="0"/>
        <w:autoSpaceDE w:val="0"/>
        <w:autoSpaceDN w:val="0"/>
        <w:adjustRightInd w:val="0"/>
        <w:spacing w:after="0" w:line="240" w:lineRule="auto"/>
        <w:ind w:right="92"/>
        <w:rPr>
          <w:rFonts w:ascii="Arial" w:eastAsia="Times New Roman" w:hAnsi="Arial" w:cs="Arial"/>
          <w:lang w:eastAsia="hr-HR"/>
        </w:rPr>
      </w:pPr>
    </w:p>
    <w:p w:rsidR="0040015F" w:rsidRDefault="00704251" w:rsidP="0040015F">
      <w:pPr>
        <w:widowControl w:val="0"/>
        <w:autoSpaceDE w:val="0"/>
        <w:autoSpaceDN w:val="0"/>
        <w:adjustRightInd w:val="0"/>
        <w:spacing w:after="0" w:line="240" w:lineRule="auto"/>
        <w:ind w:right="92"/>
        <w:jc w:val="center"/>
        <w:rPr>
          <w:rFonts w:ascii="Arial" w:eastAsia="Times New Roman" w:hAnsi="Arial" w:cs="Arial"/>
          <w:b/>
          <w:bCs/>
          <w:color w:val="000000"/>
          <w:lang w:eastAsia="hr-HR"/>
        </w:rPr>
      </w:pPr>
      <w:r>
        <w:rPr>
          <w:rFonts w:ascii="Arial" w:eastAsia="Times New Roman" w:hAnsi="Arial" w:cs="Arial"/>
          <w:b/>
          <w:bCs/>
          <w:color w:val="000000"/>
          <w:lang w:eastAsia="hr-HR"/>
        </w:rPr>
        <w:t>Članak 28</w:t>
      </w:r>
      <w:r w:rsidR="0040015F">
        <w:rPr>
          <w:rFonts w:ascii="Arial" w:eastAsia="Times New Roman" w:hAnsi="Arial" w:cs="Arial"/>
          <w:b/>
          <w:bCs/>
          <w:color w:val="000000"/>
          <w:lang w:eastAsia="hr-HR"/>
        </w:rPr>
        <w:t>.</w:t>
      </w:r>
    </w:p>
    <w:p w:rsidR="0040015F" w:rsidRDefault="0040015F" w:rsidP="0040015F">
      <w:pPr>
        <w:widowControl w:val="0"/>
        <w:autoSpaceDE w:val="0"/>
        <w:autoSpaceDN w:val="0"/>
        <w:adjustRightInd w:val="0"/>
        <w:spacing w:after="0" w:line="240" w:lineRule="auto"/>
        <w:ind w:right="92"/>
        <w:jc w:val="center"/>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0" w:line="240" w:lineRule="auto"/>
        <w:ind w:right="92"/>
        <w:jc w:val="both"/>
        <w:rPr>
          <w:rFonts w:ascii="Arial" w:eastAsia="Times New Roman" w:hAnsi="Arial" w:cs="Arial"/>
          <w:bCs/>
          <w:color w:val="000000"/>
          <w:lang w:eastAsia="hr-HR"/>
        </w:rPr>
      </w:pPr>
      <w:r>
        <w:rPr>
          <w:rFonts w:ascii="Arial" w:eastAsia="Times New Roman" w:hAnsi="Arial" w:cs="Arial"/>
          <w:bCs/>
          <w:color w:val="000000"/>
          <w:lang w:eastAsia="hr-HR"/>
        </w:rPr>
        <w:t>Sve izmjene i dopune ovog Pravilnika donose se na isti način i po istom postupku kao i ovaj Pravilnik.</w:t>
      </w:r>
    </w:p>
    <w:p w:rsidR="0040015F" w:rsidRDefault="0040015F" w:rsidP="0040015F">
      <w:pPr>
        <w:widowControl w:val="0"/>
        <w:autoSpaceDE w:val="0"/>
        <w:autoSpaceDN w:val="0"/>
        <w:adjustRightInd w:val="0"/>
        <w:spacing w:after="0" w:line="240" w:lineRule="auto"/>
        <w:ind w:right="92"/>
        <w:rPr>
          <w:rFonts w:ascii="Arial" w:eastAsia="Times New Roman" w:hAnsi="Arial" w:cs="Arial"/>
          <w:b/>
          <w:bCs/>
          <w:color w:val="000000"/>
          <w:lang w:eastAsia="hr-HR"/>
        </w:rPr>
      </w:pPr>
    </w:p>
    <w:p w:rsidR="0040015F" w:rsidRDefault="00704251" w:rsidP="0040015F">
      <w:pPr>
        <w:widowControl w:val="0"/>
        <w:autoSpaceDE w:val="0"/>
        <w:autoSpaceDN w:val="0"/>
        <w:adjustRightInd w:val="0"/>
        <w:spacing w:after="0" w:line="240" w:lineRule="auto"/>
        <w:ind w:right="92"/>
        <w:jc w:val="center"/>
        <w:rPr>
          <w:rFonts w:ascii="Arial" w:eastAsia="Times New Roman" w:hAnsi="Arial" w:cs="Arial"/>
          <w:b/>
          <w:bCs/>
          <w:color w:val="000000"/>
          <w:lang w:eastAsia="hr-HR"/>
        </w:rPr>
      </w:pPr>
      <w:r>
        <w:rPr>
          <w:rFonts w:ascii="Arial" w:eastAsia="Times New Roman" w:hAnsi="Arial" w:cs="Arial"/>
          <w:b/>
          <w:bCs/>
          <w:color w:val="000000"/>
          <w:lang w:eastAsia="hr-HR"/>
        </w:rPr>
        <w:t>Članak 29</w:t>
      </w:r>
      <w:r w:rsidR="0040015F">
        <w:rPr>
          <w:rFonts w:ascii="Arial" w:eastAsia="Times New Roman" w:hAnsi="Arial" w:cs="Arial"/>
          <w:b/>
          <w:bCs/>
          <w:color w:val="000000"/>
          <w:lang w:eastAsia="hr-HR"/>
        </w:rPr>
        <w:t>.</w:t>
      </w:r>
    </w:p>
    <w:p w:rsidR="0040015F" w:rsidRDefault="0040015F" w:rsidP="0040015F">
      <w:pPr>
        <w:widowControl w:val="0"/>
        <w:autoSpaceDE w:val="0"/>
        <w:autoSpaceDN w:val="0"/>
        <w:adjustRightInd w:val="0"/>
        <w:spacing w:after="0" w:line="240" w:lineRule="auto"/>
        <w:ind w:right="92"/>
        <w:jc w:val="center"/>
        <w:rPr>
          <w:rFonts w:ascii="Arial" w:eastAsia="Times New Roman" w:hAnsi="Arial" w:cs="Arial"/>
          <w:b/>
          <w:bCs/>
          <w:color w:val="000000"/>
          <w:lang w:eastAsia="hr-HR"/>
        </w:rPr>
      </w:pPr>
    </w:p>
    <w:p w:rsidR="0040015F" w:rsidRDefault="0040015F" w:rsidP="0040015F">
      <w:pPr>
        <w:widowControl w:val="0"/>
        <w:autoSpaceDE w:val="0"/>
        <w:autoSpaceDN w:val="0"/>
        <w:adjustRightInd w:val="0"/>
        <w:spacing w:after="120" w:line="240" w:lineRule="auto"/>
        <w:ind w:left="12" w:right="-48"/>
        <w:jc w:val="both"/>
        <w:rPr>
          <w:rFonts w:ascii="Arial" w:eastAsia="Times New Roman" w:hAnsi="Arial" w:cs="Arial"/>
          <w:color w:val="000000"/>
          <w:lang w:eastAsia="hr-HR"/>
        </w:rPr>
      </w:pPr>
      <w:r>
        <w:rPr>
          <w:rFonts w:ascii="Arial" w:eastAsia="Times New Roman" w:hAnsi="Arial" w:cs="Arial"/>
          <w:color w:val="000000"/>
          <w:lang w:eastAsia="hr-HR"/>
        </w:rPr>
        <w:t>Ovaj Pravilnik stupa na snagu danom donošenja</w:t>
      </w:r>
      <w:r w:rsidR="00FE587C">
        <w:rPr>
          <w:rFonts w:ascii="Arial" w:eastAsia="Times New Roman" w:hAnsi="Arial" w:cs="Arial"/>
          <w:color w:val="000000"/>
          <w:lang w:eastAsia="hr-HR"/>
        </w:rPr>
        <w:t xml:space="preserve"> Odluke Upravnog vijeća Dječjeg vrtića Požega o usvajanju ovog Pravilnika o provedbi postupka jednostavne nabave Dječjeg vrtića Požega</w:t>
      </w:r>
      <w:r>
        <w:rPr>
          <w:rFonts w:ascii="Arial" w:eastAsia="Times New Roman" w:hAnsi="Arial" w:cs="Arial"/>
          <w:color w:val="000000"/>
          <w:lang w:eastAsia="hr-HR"/>
        </w:rPr>
        <w:t xml:space="preserve">, a biti će objavljen na oglasnoj ploči te internetskoj stranici Vrtića www.djecjivrticipozega.hr . </w:t>
      </w:r>
    </w:p>
    <w:p w:rsidR="0040015F" w:rsidRDefault="0040015F" w:rsidP="0040015F">
      <w:pPr>
        <w:widowControl w:val="0"/>
        <w:autoSpaceDE w:val="0"/>
        <w:autoSpaceDN w:val="0"/>
        <w:adjustRightInd w:val="0"/>
        <w:spacing w:after="0" w:line="240" w:lineRule="auto"/>
        <w:ind w:left="12" w:right="-48"/>
        <w:jc w:val="both"/>
        <w:rPr>
          <w:rFonts w:ascii="Arial" w:eastAsia="Times New Roman" w:hAnsi="Arial" w:cs="Arial"/>
          <w:lang w:eastAsia="hr-HR"/>
        </w:rPr>
      </w:pPr>
      <w:r>
        <w:rPr>
          <w:rFonts w:ascii="Arial" w:eastAsia="Times New Roman" w:hAnsi="Arial" w:cs="Arial"/>
          <w:color w:val="000000"/>
          <w:lang w:eastAsia="hr-HR"/>
        </w:rPr>
        <w:t xml:space="preserve">Stupanjem na snagu ovog Pravilnika prestaje važiti  Pravilnik o provedbi postupka jednostavne </w:t>
      </w:r>
      <w:r w:rsidR="00EC369F">
        <w:rPr>
          <w:rFonts w:ascii="Arial" w:eastAsia="Times New Roman" w:hAnsi="Arial" w:cs="Arial"/>
          <w:color w:val="000000"/>
          <w:lang w:eastAsia="hr-HR"/>
        </w:rPr>
        <w:t>nabave u Dječjim vrtićima</w:t>
      </w:r>
      <w:r>
        <w:rPr>
          <w:rFonts w:ascii="Arial" w:eastAsia="Times New Roman" w:hAnsi="Arial" w:cs="Arial"/>
          <w:color w:val="000000"/>
          <w:lang w:eastAsia="hr-HR"/>
        </w:rPr>
        <w:t xml:space="preserve"> Požega, </w:t>
      </w:r>
      <w:r w:rsidR="002307CB">
        <w:rPr>
          <w:rFonts w:ascii="Arial" w:eastAsia="Times New Roman" w:hAnsi="Arial" w:cs="Arial"/>
          <w:color w:val="000000"/>
          <w:lang w:eastAsia="hr-HR"/>
        </w:rPr>
        <w:t>KLASA:601-01/17-02/1, URBROJ:2177/01-9-01-17-1 od 15. siječnja 2017. godine.</w:t>
      </w:r>
    </w:p>
    <w:p w:rsidR="0040015F" w:rsidRDefault="0040015F" w:rsidP="0040015F">
      <w:pPr>
        <w:widowControl w:val="0"/>
        <w:autoSpaceDE w:val="0"/>
        <w:autoSpaceDN w:val="0"/>
        <w:adjustRightInd w:val="0"/>
        <w:spacing w:after="0" w:line="240" w:lineRule="auto"/>
        <w:jc w:val="both"/>
        <w:rPr>
          <w:rFonts w:ascii="Arial" w:eastAsia="Times New Roman" w:hAnsi="Arial" w:cs="Arial"/>
          <w:lang w:eastAsia="hr-HR"/>
        </w:rPr>
      </w:pPr>
    </w:p>
    <w:p w:rsidR="0040015F" w:rsidRDefault="0040015F" w:rsidP="0040015F">
      <w:pPr>
        <w:widowControl w:val="0"/>
        <w:autoSpaceDE w:val="0"/>
        <w:autoSpaceDN w:val="0"/>
        <w:adjustRightInd w:val="0"/>
        <w:spacing w:after="0" w:line="240" w:lineRule="auto"/>
        <w:jc w:val="both"/>
        <w:rPr>
          <w:rFonts w:ascii="Arial" w:eastAsia="Times New Roman" w:hAnsi="Arial" w:cs="Arial"/>
          <w:lang w:eastAsia="hr-HR"/>
        </w:rPr>
      </w:pPr>
    </w:p>
    <w:p w:rsidR="0040015F" w:rsidRDefault="0040015F" w:rsidP="0040015F">
      <w:pPr>
        <w:widowControl w:val="0"/>
        <w:autoSpaceDE w:val="0"/>
        <w:autoSpaceDN w:val="0"/>
        <w:adjustRightInd w:val="0"/>
        <w:spacing w:after="0" w:line="240" w:lineRule="auto"/>
        <w:jc w:val="both"/>
        <w:rPr>
          <w:rFonts w:ascii="Arial" w:eastAsia="Times New Roman" w:hAnsi="Arial" w:cs="Arial"/>
          <w:lang w:eastAsia="hr-HR"/>
        </w:rPr>
      </w:pPr>
    </w:p>
    <w:p w:rsidR="0040015F" w:rsidRDefault="0040015F" w:rsidP="0040015F">
      <w:pPr>
        <w:widowControl w:val="0"/>
        <w:autoSpaceDE w:val="0"/>
        <w:autoSpaceDN w:val="0"/>
        <w:adjustRightInd w:val="0"/>
        <w:spacing w:after="0" w:line="240" w:lineRule="auto"/>
        <w:ind w:left="4968" w:right="34" w:firstLine="696"/>
        <w:jc w:val="both"/>
        <w:rPr>
          <w:rFonts w:ascii="Arial" w:eastAsia="Times New Roman" w:hAnsi="Arial" w:cs="Arial"/>
          <w:color w:val="000000"/>
          <w:lang w:eastAsia="hr-HR"/>
        </w:rPr>
      </w:pPr>
      <w:r>
        <w:rPr>
          <w:rFonts w:ascii="Arial" w:eastAsia="Times New Roman" w:hAnsi="Arial" w:cs="Arial"/>
          <w:color w:val="000000"/>
          <w:lang w:eastAsia="hr-HR"/>
        </w:rPr>
        <w:t>RAVNATELJICA:</w:t>
      </w:r>
    </w:p>
    <w:p w:rsidR="0040015F" w:rsidRDefault="0040015F"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r>
        <w:rPr>
          <w:rFonts w:ascii="Arial" w:eastAsia="Times New Roman" w:hAnsi="Arial" w:cs="Arial"/>
          <w:color w:val="000000"/>
          <w:lang w:eastAsia="hr-HR"/>
        </w:rPr>
        <w:tab/>
      </w:r>
      <w:r>
        <w:rPr>
          <w:rFonts w:ascii="Arial" w:eastAsia="Times New Roman" w:hAnsi="Arial" w:cs="Arial"/>
          <w:color w:val="000000"/>
          <w:lang w:eastAsia="hr-HR"/>
        </w:rPr>
        <w:tab/>
      </w:r>
      <w:r>
        <w:rPr>
          <w:rFonts w:ascii="Arial" w:eastAsia="Times New Roman" w:hAnsi="Arial" w:cs="Arial"/>
          <w:color w:val="000000"/>
          <w:lang w:eastAsia="hr-HR"/>
        </w:rPr>
        <w:tab/>
      </w:r>
      <w:r>
        <w:rPr>
          <w:rFonts w:ascii="Arial" w:eastAsia="Times New Roman" w:hAnsi="Arial" w:cs="Arial"/>
          <w:color w:val="000000"/>
          <w:lang w:eastAsia="hr-HR"/>
        </w:rPr>
        <w:tab/>
      </w:r>
      <w:r>
        <w:rPr>
          <w:rFonts w:ascii="Arial" w:eastAsia="Times New Roman" w:hAnsi="Arial" w:cs="Arial"/>
          <w:color w:val="000000"/>
          <w:lang w:eastAsia="hr-HR"/>
        </w:rPr>
        <w:tab/>
      </w:r>
      <w:r>
        <w:rPr>
          <w:rFonts w:ascii="Arial" w:eastAsia="Times New Roman" w:hAnsi="Arial" w:cs="Arial"/>
          <w:color w:val="000000"/>
          <w:lang w:eastAsia="hr-HR"/>
        </w:rPr>
        <w:tab/>
      </w:r>
      <w:r>
        <w:rPr>
          <w:rFonts w:ascii="Arial" w:eastAsia="Times New Roman" w:hAnsi="Arial" w:cs="Arial"/>
          <w:color w:val="000000"/>
          <w:lang w:eastAsia="hr-HR"/>
        </w:rPr>
        <w:tab/>
      </w:r>
      <w:r>
        <w:rPr>
          <w:rFonts w:ascii="Arial" w:eastAsia="Times New Roman" w:hAnsi="Arial" w:cs="Arial"/>
          <w:color w:val="000000"/>
          <w:lang w:eastAsia="hr-HR"/>
        </w:rPr>
        <w:tab/>
        <w:t>Sanela Kovačević</w:t>
      </w:r>
      <w:r w:rsidR="00734D01">
        <w:rPr>
          <w:rFonts w:ascii="Arial" w:eastAsia="Times New Roman" w:hAnsi="Arial" w:cs="Arial"/>
          <w:color w:val="000000"/>
          <w:lang w:eastAsia="hr-HR"/>
        </w:rPr>
        <w:t>,v.r.</w:t>
      </w:r>
      <w:bookmarkStart w:id="0" w:name="_GoBack"/>
      <w:bookmarkEnd w:id="0"/>
    </w:p>
    <w:p w:rsidR="0040015F" w:rsidRDefault="0040015F" w:rsidP="0040015F">
      <w:pPr>
        <w:widowControl w:val="0"/>
        <w:autoSpaceDE w:val="0"/>
        <w:autoSpaceDN w:val="0"/>
        <w:adjustRightInd w:val="0"/>
        <w:spacing w:after="0" w:line="240" w:lineRule="auto"/>
        <w:jc w:val="both"/>
        <w:rPr>
          <w:rFonts w:ascii="Arial" w:eastAsia="Times New Roman" w:hAnsi="Arial" w:cs="Arial"/>
          <w:lang w:eastAsia="hr-HR"/>
        </w:rPr>
      </w:pPr>
    </w:p>
    <w:p w:rsidR="0040015F" w:rsidRDefault="0040015F" w:rsidP="0040015F">
      <w:pPr>
        <w:widowControl w:val="0"/>
        <w:autoSpaceDE w:val="0"/>
        <w:autoSpaceDN w:val="0"/>
        <w:adjustRightInd w:val="0"/>
        <w:spacing w:after="0" w:line="240" w:lineRule="auto"/>
        <w:jc w:val="both"/>
        <w:rPr>
          <w:rFonts w:ascii="Arial" w:eastAsia="Times New Roman" w:hAnsi="Arial" w:cs="Arial"/>
          <w:lang w:eastAsia="hr-HR"/>
        </w:rPr>
      </w:pPr>
    </w:p>
    <w:p w:rsidR="0040015F" w:rsidRDefault="0040015F" w:rsidP="0040015F">
      <w:pPr>
        <w:widowControl w:val="0"/>
        <w:autoSpaceDE w:val="0"/>
        <w:autoSpaceDN w:val="0"/>
        <w:adjustRightInd w:val="0"/>
        <w:spacing w:after="0" w:line="240" w:lineRule="auto"/>
        <w:jc w:val="both"/>
        <w:rPr>
          <w:rFonts w:ascii="Arial" w:eastAsia="Times New Roman" w:hAnsi="Arial" w:cs="Arial"/>
          <w:lang w:eastAsia="hr-HR"/>
        </w:rPr>
      </w:pPr>
    </w:p>
    <w:p w:rsidR="0040015F" w:rsidRDefault="0040015F" w:rsidP="0040015F">
      <w:pPr>
        <w:widowControl w:val="0"/>
        <w:autoSpaceDE w:val="0"/>
        <w:autoSpaceDN w:val="0"/>
        <w:adjustRightInd w:val="0"/>
        <w:spacing w:after="0" w:line="240" w:lineRule="auto"/>
        <w:jc w:val="both"/>
        <w:rPr>
          <w:rFonts w:ascii="Arial" w:eastAsia="Times New Roman" w:hAnsi="Arial" w:cs="Arial"/>
          <w:lang w:eastAsia="hr-HR"/>
        </w:rPr>
      </w:pPr>
      <w:r>
        <w:rPr>
          <w:rFonts w:ascii="Arial" w:eastAsia="Times New Roman" w:hAnsi="Arial" w:cs="Arial"/>
          <w:lang w:eastAsia="hr-HR"/>
        </w:rPr>
        <w:t>KLASA:601-02/22-02/1</w:t>
      </w:r>
    </w:p>
    <w:p w:rsidR="0040015F" w:rsidRDefault="0040015F"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r>
        <w:rPr>
          <w:rFonts w:ascii="Arial" w:eastAsia="Times New Roman" w:hAnsi="Arial" w:cs="Arial"/>
          <w:color w:val="000000"/>
          <w:lang w:eastAsia="hr-HR"/>
        </w:rPr>
        <w:t>URBROJ:2177-1-9-01-22-1</w:t>
      </w:r>
    </w:p>
    <w:p w:rsidR="0040015F" w:rsidRDefault="0040015F"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p>
    <w:p w:rsidR="0040015F" w:rsidRDefault="002307CB"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r>
        <w:rPr>
          <w:rFonts w:ascii="Arial" w:eastAsia="Times New Roman" w:hAnsi="Arial" w:cs="Arial"/>
          <w:color w:val="000000"/>
          <w:lang w:eastAsia="hr-HR"/>
        </w:rPr>
        <w:t>Požega,</w:t>
      </w:r>
      <w:r w:rsidR="00A442F0">
        <w:rPr>
          <w:rFonts w:ascii="Arial" w:eastAsia="Times New Roman" w:hAnsi="Arial" w:cs="Arial"/>
          <w:color w:val="000000"/>
          <w:lang w:eastAsia="hr-HR"/>
        </w:rPr>
        <w:t xml:space="preserve"> </w:t>
      </w:r>
      <w:r>
        <w:rPr>
          <w:rFonts w:ascii="Arial" w:eastAsia="Times New Roman" w:hAnsi="Arial" w:cs="Arial"/>
          <w:color w:val="000000"/>
          <w:lang w:eastAsia="hr-HR"/>
        </w:rPr>
        <w:t>1</w:t>
      </w:r>
      <w:r w:rsidR="0019544E">
        <w:rPr>
          <w:rFonts w:ascii="Arial" w:eastAsia="Times New Roman" w:hAnsi="Arial" w:cs="Arial"/>
          <w:color w:val="000000"/>
          <w:lang w:eastAsia="hr-HR"/>
        </w:rPr>
        <w:t>0</w:t>
      </w:r>
      <w:r>
        <w:rPr>
          <w:rFonts w:ascii="Arial" w:eastAsia="Times New Roman" w:hAnsi="Arial" w:cs="Arial"/>
          <w:color w:val="000000"/>
          <w:lang w:eastAsia="hr-HR"/>
        </w:rPr>
        <w:t>.</w:t>
      </w:r>
      <w:r w:rsidR="00A442F0">
        <w:rPr>
          <w:rFonts w:ascii="Arial" w:eastAsia="Times New Roman" w:hAnsi="Arial" w:cs="Arial"/>
          <w:color w:val="000000"/>
          <w:lang w:eastAsia="hr-HR"/>
        </w:rPr>
        <w:t xml:space="preserve"> veljače</w:t>
      </w:r>
      <w:r w:rsidR="0040015F">
        <w:rPr>
          <w:rFonts w:ascii="Arial" w:eastAsia="Times New Roman" w:hAnsi="Arial" w:cs="Arial"/>
          <w:color w:val="000000"/>
          <w:lang w:eastAsia="hr-HR"/>
        </w:rPr>
        <w:t xml:space="preserve"> 2022. godine</w:t>
      </w:r>
    </w:p>
    <w:p w:rsidR="0040015F" w:rsidRDefault="0040015F"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p>
    <w:p w:rsidR="0040015F" w:rsidRDefault="0040015F" w:rsidP="0040015F">
      <w:pPr>
        <w:widowControl w:val="0"/>
        <w:autoSpaceDE w:val="0"/>
        <w:autoSpaceDN w:val="0"/>
        <w:adjustRightInd w:val="0"/>
        <w:spacing w:after="0" w:line="240" w:lineRule="auto"/>
        <w:ind w:left="12" w:right="34"/>
        <w:jc w:val="both"/>
        <w:rPr>
          <w:rFonts w:ascii="Arial" w:eastAsia="Times New Roman" w:hAnsi="Arial" w:cs="Arial"/>
          <w:color w:val="000000"/>
          <w:lang w:eastAsia="hr-HR"/>
        </w:rPr>
      </w:pPr>
    </w:p>
    <w:p w:rsidR="0040015F" w:rsidRDefault="0040015F" w:rsidP="0040015F"/>
    <w:p w:rsidR="0040015F" w:rsidRDefault="0040015F" w:rsidP="0040015F"/>
    <w:p w:rsidR="0040015F" w:rsidRDefault="0040015F" w:rsidP="0040015F"/>
    <w:p w:rsidR="0040015F" w:rsidRDefault="0040015F" w:rsidP="0040015F"/>
    <w:p w:rsidR="002A0C96" w:rsidRPr="0040015F" w:rsidRDefault="002A0C96" w:rsidP="0040015F"/>
    <w:sectPr w:rsidR="002A0C96" w:rsidRPr="00400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420"/>
    <w:multiLevelType w:val="hybridMultilevel"/>
    <w:tmpl w:val="51F8E61C"/>
    <w:lvl w:ilvl="0" w:tplc="041A0001">
      <w:start w:val="1"/>
      <w:numFmt w:val="bullet"/>
      <w:lvlText w:val=""/>
      <w:lvlJc w:val="left"/>
      <w:pPr>
        <w:ind w:left="1005" w:hanging="360"/>
      </w:pPr>
      <w:rPr>
        <w:rFonts w:ascii="Symbol" w:hAnsi="Symbol" w:hint="default"/>
      </w:rPr>
    </w:lvl>
    <w:lvl w:ilvl="1" w:tplc="041A0003">
      <w:start w:val="1"/>
      <w:numFmt w:val="bullet"/>
      <w:lvlText w:val="o"/>
      <w:lvlJc w:val="left"/>
      <w:pPr>
        <w:ind w:left="1725" w:hanging="360"/>
      </w:pPr>
      <w:rPr>
        <w:rFonts w:ascii="Courier New" w:hAnsi="Courier New" w:cs="Courier New" w:hint="default"/>
      </w:rPr>
    </w:lvl>
    <w:lvl w:ilvl="2" w:tplc="041A0005">
      <w:start w:val="1"/>
      <w:numFmt w:val="bullet"/>
      <w:lvlText w:val=""/>
      <w:lvlJc w:val="left"/>
      <w:pPr>
        <w:ind w:left="2445" w:hanging="360"/>
      </w:pPr>
      <w:rPr>
        <w:rFonts w:ascii="Wingdings" w:hAnsi="Wingdings" w:hint="default"/>
      </w:rPr>
    </w:lvl>
    <w:lvl w:ilvl="3" w:tplc="041A0001">
      <w:start w:val="1"/>
      <w:numFmt w:val="bullet"/>
      <w:lvlText w:val=""/>
      <w:lvlJc w:val="left"/>
      <w:pPr>
        <w:ind w:left="3165" w:hanging="360"/>
      </w:pPr>
      <w:rPr>
        <w:rFonts w:ascii="Symbol" w:hAnsi="Symbol" w:hint="default"/>
      </w:rPr>
    </w:lvl>
    <w:lvl w:ilvl="4" w:tplc="041A0003">
      <w:start w:val="1"/>
      <w:numFmt w:val="bullet"/>
      <w:lvlText w:val="o"/>
      <w:lvlJc w:val="left"/>
      <w:pPr>
        <w:ind w:left="3885" w:hanging="360"/>
      </w:pPr>
      <w:rPr>
        <w:rFonts w:ascii="Courier New" w:hAnsi="Courier New" w:cs="Courier New" w:hint="default"/>
      </w:rPr>
    </w:lvl>
    <w:lvl w:ilvl="5" w:tplc="041A0005">
      <w:start w:val="1"/>
      <w:numFmt w:val="bullet"/>
      <w:lvlText w:val=""/>
      <w:lvlJc w:val="left"/>
      <w:pPr>
        <w:ind w:left="4605" w:hanging="360"/>
      </w:pPr>
      <w:rPr>
        <w:rFonts w:ascii="Wingdings" w:hAnsi="Wingdings" w:hint="default"/>
      </w:rPr>
    </w:lvl>
    <w:lvl w:ilvl="6" w:tplc="041A0001">
      <w:start w:val="1"/>
      <w:numFmt w:val="bullet"/>
      <w:lvlText w:val=""/>
      <w:lvlJc w:val="left"/>
      <w:pPr>
        <w:ind w:left="5325" w:hanging="360"/>
      </w:pPr>
      <w:rPr>
        <w:rFonts w:ascii="Symbol" w:hAnsi="Symbol" w:hint="default"/>
      </w:rPr>
    </w:lvl>
    <w:lvl w:ilvl="7" w:tplc="041A0003">
      <w:start w:val="1"/>
      <w:numFmt w:val="bullet"/>
      <w:lvlText w:val="o"/>
      <w:lvlJc w:val="left"/>
      <w:pPr>
        <w:ind w:left="6045" w:hanging="360"/>
      </w:pPr>
      <w:rPr>
        <w:rFonts w:ascii="Courier New" w:hAnsi="Courier New" w:cs="Courier New" w:hint="default"/>
      </w:rPr>
    </w:lvl>
    <w:lvl w:ilvl="8" w:tplc="041A0005">
      <w:start w:val="1"/>
      <w:numFmt w:val="bullet"/>
      <w:lvlText w:val=""/>
      <w:lvlJc w:val="left"/>
      <w:pPr>
        <w:ind w:left="6765" w:hanging="360"/>
      </w:pPr>
      <w:rPr>
        <w:rFonts w:ascii="Wingdings" w:hAnsi="Wingdings" w:hint="default"/>
      </w:rPr>
    </w:lvl>
  </w:abstractNum>
  <w:abstractNum w:abstractNumId="1" w15:restartNumberingAfterBreak="0">
    <w:nsid w:val="06807BB3"/>
    <w:multiLevelType w:val="hybridMultilevel"/>
    <w:tmpl w:val="E6364AA8"/>
    <w:lvl w:ilvl="0" w:tplc="D6B43566">
      <w:start w:val="3"/>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CC86A31"/>
    <w:multiLevelType w:val="hybridMultilevel"/>
    <w:tmpl w:val="A6021D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AFF3003"/>
    <w:multiLevelType w:val="hybridMultilevel"/>
    <w:tmpl w:val="7576C6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93D0FB0"/>
    <w:multiLevelType w:val="hybridMultilevel"/>
    <w:tmpl w:val="6D583E8A"/>
    <w:lvl w:ilvl="0" w:tplc="D9D8E688">
      <w:start w:val="1"/>
      <w:numFmt w:val="upperRoman"/>
      <w:lvlText w:val="%1."/>
      <w:lvlJc w:val="left"/>
      <w:pPr>
        <w:ind w:left="732" w:hanging="720"/>
      </w:pPr>
    </w:lvl>
    <w:lvl w:ilvl="1" w:tplc="041A0019">
      <w:start w:val="1"/>
      <w:numFmt w:val="lowerLetter"/>
      <w:lvlText w:val="%2."/>
      <w:lvlJc w:val="left"/>
      <w:pPr>
        <w:ind w:left="1092" w:hanging="360"/>
      </w:pPr>
    </w:lvl>
    <w:lvl w:ilvl="2" w:tplc="041A001B">
      <w:start w:val="1"/>
      <w:numFmt w:val="lowerRoman"/>
      <w:lvlText w:val="%3."/>
      <w:lvlJc w:val="right"/>
      <w:pPr>
        <w:ind w:left="1812" w:hanging="180"/>
      </w:pPr>
    </w:lvl>
    <w:lvl w:ilvl="3" w:tplc="041A000F">
      <w:start w:val="1"/>
      <w:numFmt w:val="decimal"/>
      <w:lvlText w:val="%4."/>
      <w:lvlJc w:val="left"/>
      <w:pPr>
        <w:ind w:left="2532" w:hanging="360"/>
      </w:pPr>
    </w:lvl>
    <w:lvl w:ilvl="4" w:tplc="041A0019">
      <w:start w:val="1"/>
      <w:numFmt w:val="lowerLetter"/>
      <w:lvlText w:val="%5."/>
      <w:lvlJc w:val="left"/>
      <w:pPr>
        <w:ind w:left="3252" w:hanging="360"/>
      </w:pPr>
    </w:lvl>
    <w:lvl w:ilvl="5" w:tplc="041A001B">
      <w:start w:val="1"/>
      <w:numFmt w:val="lowerRoman"/>
      <w:lvlText w:val="%6."/>
      <w:lvlJc w:val="right"/>
      <w:pPr>
        <w:ind w:left="3972" w:hanging="180"/>
      </w:pPr>
    </w:lvl>
    <w:lvl w:ilvl="6" w:tplc="041A000F">
      <w:start w:val="1"/>
      <w:numFmt w:val="decimal"/>
      <w:lvlText w:val="%7."/>
      <w:lvlJc w:val="left"/>
      <w:pPr>
        <w:ind w:left="4692" w:hanging="360"/>
      </w:pPr>
    </w:lvl>
    <w:lvl w:ilvl="7" w:tplc="041A0019">
      <w:start w:val="1"/>
      <w:numFmt w:val="lowerLetter"/>
      <w:lvlText w:val="%8."/>
      <w:lvlJc w:val="left"/>
      <w:pPr>
        <w:ind w:left="5412" w:hanging="360"/>
      </w:pPr>
    </w:lvl>
    <w:lvl w:ilvl="8" w:tplc="041A001B">
      <w:start w:val="1"/>
      <w:numFmt w:val="lowerRoman"/>
      <w:lvlText w:val="%9."/>
      <w:lvlJc w:val="right"/>
      <w:pPr>
        <w:ind w:left="613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EA"/>
    <w:rsid w:val="0019544E"/>
    <w:rsid w:val="001A5D46"/>
    <w:rsid w:val="001E07B6"/>
    <w:rsid w:val="00213929"/>
    <w:rsid w:val="00217459"/>
    <w:rsid w:val="002307CB"/>
    <w:rsid w:val="00262C0B"/>
    <w:rsid w:val="002A0C96"/>
    <w:rsid w:val="0040015F"/>
    <w:rsid w:val="00433A81"/>
    <w:rsid w:val="004A2C13"/>
    <w:rsid w:val="006B69AE"/>
    <w:rsid w:val="00704251"/>
    <w:rsid w:val="00734D01"/>
    <w:rsid w:val="00876315"/>
    <w:rsid w:val="00A442F0"/>
    <w:rsid w:val="00A60A0F"/>
    <w:rsid w:val="00B96A8E"/>
    <w:rsid w:val="00CF5A34"/>
    <w:rsid w:val="00D54657"/>
    <w:rsid w:val="00DE79EA"/>
    <w:rsid w:val="00EC369F"/>
    <w:rsid w:val="00FC20E8"/>
    <w:rsid w:val="00FE587C"/>
    <w:rsid w:val="00FF1B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BF5E"/>
  <w15:chartTrackingRefBased/>
  <w15:docId w15:val="{E419C834-99D0-42AE-ADF1-D0618D8B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5F"/>
    <w:pPr>
      <w:spacing w:line="25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7631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6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63403">
      <w:bodyDiv w:val="1"/>
      <w:marLeft w:val="0"/>
      <w:marRight w:val="0"/>
      <w:marTop w:val="0"/>
      <w:marBottom w:val="0"/>
      <w:divBdr>
        <w:top w:val="none" w:sz="0" w:space="0" w:color="auto"/>
        <w:left w:val="none" w:sz="0" w:space="0" w:color="auto"/>
        <w:bottom w:val="none" w:sz="0" w:space="0" w:color="auto"/>
        <w:right w:val="none" w:sz="0" w:space="0" w:color="auto"/>
      </w:divBdr>
    </w:div>
    <w:div w:id="179991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9</Pages>
  <Words>3240</Words>
  <Characters>18470</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cp:lastPrinted>2017-10-23T11:50:00Z</cp:lastPrinted>
  <dcterms:created xsi:type="dcterms:W3CDTF">2017-10-23T09:57:00Z</dcterms:created>
  <dcterms:modified xsi:type="dcterms:W3CDTF">2023-12-18T10:23:00Z</dcterms:modified>
</cp:coreProperties>
</file>